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C063" w14:textId="77777777" w:rsidR="00815924" w:rsidRDefault="00B837B4" w:rsidP="0066359A">
      <w:pPr>
        <w:jc w:val="both"/>
        <w:rPr>
          <w:noProof/>
          <w:lang w:eastAsia="fr-FR"/>
        </w:rPr>
      </w:pPr>
      <w:r w:rsidRPr="00B837B4">
        <w:rPr>
          <w:noProof/>
          <w:lang w:eastAsia="fr-FR"/>
        </w:rPr>
        <w:t xml:space="preserve"> </w:t>
      </w:r>
      <w:r>
        <w:rPr>
          <w:noProof/>
          <w:lang w:eastAsia="fr-FR"/>
        </w:rPr>
        <w:drawing>
          <wp:inline distT="0" distB="0" distL="0" distR="0" wp14:anchorId="57D97206" wp14:editId="4BF841B2">
            <wp:extent cx="38095" cy="38095"/>
            <wp:effectExtent l="0" t="0" r="63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095" cy="38095"/>
                    </a:xfrm>
                    <a:prstGeom prst="rect">
                      <a:avLst/>
                    </a:prstGeom>
                  </pic:spPr>
                </pic:pic>
              </a:graphicData>
            </a:graphic>
          </wp:inline>
        </w:drawing>
      </w:r>
      <w:r w:rsidR="00521928">
        <w:rPr>
          <w:noProof/>
          <w:lang w:eastAsia="fr-FR"/>
        </w:rPr>
        <w:drawing>
          <wp:inline distT="0" distB="0" distL="0" distR="0" wp14:anchorId="0DFD2AA0" wp14:editId="4458F140">
            <wp:extent cx="762000" cy="4002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tout France_2020_F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4225" cy="422413"/>
                    </a:xfrm>
                    <a:prstGeom prst="rect">
                      <a:avLst/>
                    </a:prstGeom>
                  </pic:spPr>
                </pic:pic>
              </a:graphicData>
            </a:graphic>
          </wp:inline>
        </w:drawing>
      </w:r>
    </w:p>
    <w:p w14:paraId="1BC13C8F" w14:textId="77777777" w:rsidR="00DA4D0A" w:rsidRDefault="00DA4D0A" w:rsidP="0066359A">
      <w:pPr>
        <w:jc w:val="both"/>
        <w:rPr>
          <w:b/>
        </w:rPr>
      </w:pPr>
    </w:p>
    <w:p w14:paraId="6F0D622A" w14:textId="05BC16BE" w:rsidR="00A43AF3" w:rsidRPr="00407184" w:rsidRDefault="00A43AF3" w:rsidP="0066359A">
      <w:pPr>
        <w:jc w:val="both"/>
      </w:pPr>
      <w:r w:rsidRPr="00407184">
        <w:rPr>
          <w:b/>
        </w:rPr>
        <w:t>Atout France</w:t>
      </w:r>
      <w:r w:rsidR="00F15311" w:rsidRPr="00407184">
        <w:t xml:space="preserve">, </w:t>
      </w:r>
      <w:r w:rsidR="00F22317" w:rsidRPr="00407184">
        <w:t xml:space="preserve">opérateur unique de l’Etat dans le secteur du tourisme depuis 2009, </w:t>
      </w:r>
      <w:r w:rsidR="0082176C" w:rsidRPr="00407184">
        <w:t xml:space="preserve">acteur incontournable du développement de l’industrie touristique en France avec une présence dans </w:t>
      </w:r>
      <w:r w:rsidR="00812DB2">
        <w:t xml:space="preserve">29 </w:t>
      </w:r>
      <w:r w:rsidR="0082176C" w:rsidRPr="00407184">
        <w:t xml:space="preserve">pays, </w:t>
      </w:r>
      <w:r w:rsidRPr="00407184">
        <w:t>recherche</w:t>
      </w:r>
      <w:r w:rsidR="00342C25">
        <w:t xml:space="preserve"> pour son département </w:t>
      </w:r>
      <w:r w:rsidR="000C2023">
        <w:t>Ingénierie</w:t>
      </w:r>
      <w:r w:rsidR="000C2023" w:rsidRPr="00407184">
        <w:t xml:space="preserve"> </w:t>
      </w:r>
      <w:r w:rsidRPr="00407184">
        <w:t>un</w:t>
      </w:r>
      <w:r w:rsidR="00974D9B" w:rsidRPr="00407184">
        <w:t>(e)</w:t>
      </w:r>
      <w:r w:rsidRPr="00407184">
        <w:t> :</w:t>
      </w:r>
    </w:p>
    <w:p w14:paraId="1A30240A" w14:textId="77777777" w:rsidR="00DA4D0A" w:rsidRPr="00A94BF4" w:rsidRDefault="00DA4D0A" w:rsidP="00DA4D0A">
      <w:pPr>
        <w:jc w:val="center"/>
        <w:rPr>
          <w:b/>
        </w:rPr>
      </w:pPr>
      <w:r w:rsidRPr="00407184">
        <w:rPr>
          <w:b/>
        </w:rPr>
        <w:t>Chargé</w:t>
      </w:r>
      <w:r>
        <w:rPr>
          <w:b/>
        </w:rPr>
        <w:t>(e)</w:t>
      </w:r>
      <w:r w:rsidRPr="00407184">
        <w:rPr>
          <w:b/>
        </w:rPr>
        <w:t xml:space="preserve"> de mission </w:t>
      </w:r>
      <w:r>
        <w:rPr>
          <w:b/>
        </w:rPr>
        <w:t xml:space="preserve">communication digitale </w:t>
      </w:r>
      <w:r w:rsidRPr="00A94BF4">
        <w:rPr>
          <w:b/>
        </w:rPr>
        <w:t>H/F en alternance</w:t>
      </w:r>
    </w:p>
    <w:p w14:paraId="1FF58228" w14:textId="77777777" w:rsidR="003E574C" w:rsidRDefault="00DA4D0A" w:rsidP="00864971">
      <w:pPr>
        <w:spacing w:after="0"/>
        <w:jc w:val="both"/>
        <w:rPr>
          <w:rFonts w:cs="Arial"/>
        </w:rPr>
      </w:pPr>
      <w:r>
        <w:rPr>
          <w:rFonts w:cs="Arial"/>
        </w:rPr>
        <w:t xml:space="preserve">Au sein de la Direction Ingénierie, Développement et Prospective d’Atout France, dans le cadre d’un contrat en alternance </w:t>
      </w:r>
      <w:r w:rsidRPr="0015707A">
        <w:rPr>
          <w:rFonts w:cs="Arial"/>
        </w:rPr>
        <w:t>d’un an ou deux ans,</w:t>
      </w:r>
      <w:r>
        <w:rPr>
          <w:rFonts w:cs="Arial"/>
        </w:rPr>
        <w:t xml:space="preserve"> </w:t>
      </w:r>
      <w:r w:rsidRPr="00407184">
        <w:rPr>
          <w:rFonts w:cs="Arial"/>
        </w:rPr>
        <w:t>vous travaillerez</w:t>
      </w:r>
      <w:r>
        <w:rPr>
          <w:rFonts w:cs="Arial"/>
        </w:rPr>
        <w:t xml:space="preserve"> en collaboration avec les équipes de France Tourisme Ingénierie (FTI) dans un cadre varié. </w:t>
      </w:r>
    </w:p>
    <w:p w14:paraId="11D7EE2C" w14:textId="77777777" w:rsidR="003E574C" w:rsidRDefault="003E574C" w:rsidP="00864971">
      <w:pPr>
        <w:spacing w:after="0"/>
        <w:jc w:val="both"/>
        <w:rPr>
          <w:rFonts w:cs="Arial"/>
        </w:rPr>
      </w:pPr>
    </w:p>
    <w:p w14:paraId="297CA760" w14:textId="23D8CB0E" w:rsidR="00DA4D0A" w:rsidRPr="0015707A" w:rsidRDefault="00DA4D0A" w:rsidP="00864971">
      <w:pPr>
        <w:spacing w:after="0"/>
        <w:jc w:val="both"/>
        <w:rPr>
          <w:rFonts w:cs="Arial"/>
        </w:rPr>
      </w:pPr>
      <w:r>
        <w:rPr>
          <w:rFonts w:cs="Arial"/>
        </w:rPr>
        <w:t xml:space="preserve">France Tourisme Ingénierie est un dispositif d’appui à l’investissement touristique créé en 2018 par le Conseil Interministériel du Tourisme. Cet accélérateur d’investissement et d’innovation intégré aux territoires est piloté par Atout France et associe étroitement la Banque des Territoires et l’ANCT (Agence nationale de la cohésion des territoires). </w:t>
      </w:r>
      <w:r w:rsidRPr="0015707A">
        <w:rPr>
          <w:rFonts w:cs="Arial"/>
        </w:rPr>
        <w:t> France Tourisme Ingénierie a vocation à accélérer et accroître le rythme annuel d’investissement touristique dans l’ensemble des territoires français afin de :</w:t>
      </w:r>
    </w:p>
    <w:p w14:paraId="2E2DC686" w14:textId="77777777" w:rsidR="00DA4D0A" w:rsidRPr="00864971" w:rsidRDefault="00DA4D0A" w:rsidP="00864971">
      <w:pPr>
        <w:pStyle w:val="Paragraphedeliste"/>
        <w:numPr>
          <w:ilvl w:val="0"/>
          <w:numId w:val="13"/>
        </w:numPr>
        <w:spacing w:after="0"/>
        <w:jc w:val="both"/>
        <w:rPr>
          <w:rFonts w:cs="Arial"/>
        </w:rPr>
      </w:pPr>
      <w:r w:rsidRPr="00864971">
        <w:rPr>
          <w:rFonts w:cs="Arial"/>
        </w:rPr>
        <w:t>​Faciliter l’adaptation de l’offre touristique aux enjeux d’internationalisation, via notamment l’accélération des processus d’innovation et d’adaptation aux exigences d’un développement plus durable,</w:t>
      </w:r>
    </w:p>
    <w:p w14:paraId="2D25C272" w14:textId="77777777" w:rsidR="00DA4D0A" w:rsidRPr="00864971" w:rsidRDefault="00DA4D0A" w:rsidP="00864971">
      <w:pPr>
        <w:pStyle w:val="Paragraphedeliste"/>
        <w:numPr>
          <w:ilvl w:val="0"/>
          <w:numId w:val="13"/>
        </w:numPr>
        <w:spacing w:after="0"/>
        <w:jc w:val="both"/>
        <w:rPr>
          <w:rFonts w:cs="Arial"/>
        </w:rPr>
      </w:pPr>
      <w:r w:rsidRPr="00864971">
        <w:rPr>
          <w:rFonts w:cs="Arial"/>
        </w:rPr>
        <w:t>Permettre une meilleure diffusion des flux actuels et futurs dans l’espace et le temps,</w:t>
      </w:r>
    </w:p>
    <w:p w14:paraId="74DFF059" w14:textId="2E82F906" w:rsidR="00DA4D0A" w:rsidRPr="00864971" w:rsidRDefault="00DA4D0A" w:rsidP="00864971">
      <w:pPr>
        <w:pStyle w:val="Paragraphedeliste"/>
        <w:numPr>
          <w:ilvl w:val="0"/>
          <w:numId w:val="13"/>
        </w:numPr>
        <w:spacing w:after="0"/>
        <w:jc w:val="both"/>
        <w:rPr>
          <w:rFonts w:cs="Arial"/>
        </w:rPr>
      </w:pPr>
      <w:r w:rsidRPr="00864971">
        <w:rPr>
          <w:rFonts w:cs="Arial"/>
        </w:rPr>
        <w:t>Augmenter les recettes internationales du tourisme français (avec un objectif de 60 Md€ par an).</w:t>
      </w:r>
    </w:p>
    <w:p w14:paraId="71982B80" w14:textId="77777777" w:rsidR="00DA4D0A" w:rsidRPr="00DA4D0A" w:rsidRDefault="00DA4D0A" w:rsidP="00DA4D0A">
      <w:pPr>
        <w:spacing w:after="0" w:line="240" w:lineRule="auto"/>
        <w:ind w:left="720"/>
        <w:textAlignment w:val="baseline"/>
        <w:rPr>
          <w:rFonts w:cs="Arial"/>
        </w:rPr>
      </w:pPr>
    </w:p>
    <w:p w14:paraId="53ADA2C5" w14:textId="4EF28CFC" w:rsidR="00DA4D0A" w:rsidRPr="003E574C" w:rsidRDefault="00DA4D0A" w:rsidP="003E574C">
      <w:pPr>
        <w:pStyle w:val="Textecourant"/>
        <w:spacing w:after="120"/>
        <w:jc w:val="both"/>
        <w:rPr>
          <w:rFonts w:asciiTheme="minorHAnsi" w:eastAsiaTheme="minorHAnsi" w:hAnsiTheme="minorHAnsi" w:cs="Arial"/>
          <w:noProof w:val="0"/>
          <w:color w:val="auto"/>
          <w:kern w:val="0"/>
          <w:szCs w:val="22"/>
          <w:lang w:eastAsia="en-US"/>
        </w:rPr>
      </w:pPr>
      <w:r w:rsidRPr="0015707A">
        <w:rPr>
          <w:rFonts w:asciiTheme="minorHAnsi" w:eastAsiaTheme="minorHAnsi" w:hAnsiTheme="minorHAnsi" w:cs="Arial"/>
          <w:noProof w:val="0"/>
          <w:color w:val="auto"/>
          <w:kern w:val="0"/>
          <w:szCs w:val="22"/>
          <w:lang w:eastAsia="en-US"/>
        </w:rPr>
        <w:t>France Tourisme Ingénierie met en œuvre quatre programmes d’actions thématiques :</w:t>
      </w:r>
      <w:r w:rsidR="00864971">
        <w:rPr>
          <w:rFonts w:asciiTheme="minorHAnsi" w:eastAsiaTheme="minorHAnsi" w:hAnsiTheme="minorHAnsi" w:cs="Arial"/>
          <w:noProof w:val="0"/>
          <w:color w:val="auto"/>
          <w:kern w:val="0"/>
          <w:szCs w:val="22"/>
          <w:lang w:eastAsia="en-US"/>
        </w:rPr>
        <w:t xml:space="preserve"> FTI </w:t>
      </w:r>
      <w:r w:rsidRPr="0015707A">
        <w:rPr>
          <w:rFonts w:asciiTheme="minorHAnsi" w:eastAsiaTheme="minorHAnsi" w:hAnsiTheme="minorHAnsi" w:cs="Arial"/>
          <w:noProof w:val="0"/>
          <w:color w:val="auto"/>
          <w:kern w:val="0"/>
          <w:szCs w:val="22"/>
          <w:lang w:eastAsia="en-US"/>
        </w:rPr>
        <w:t>Stations, FTI Projets structurants</w:t>
      </w:r>
      <w:r w:rsidR="00864971">
        <w:rPr>
          <w:rFonts w:asciiTheme="minorHAnsi" w:eastAsiaTheme="minorHAnsi" w:hAnsiTheme="minorHAnsi" w:cs="Arial"/>
          <w:noProof w:val="0"/>
          <w:color w:val="auto"/>
          <w:kern w:val="0"/>
          <w:szCs w:val="22"/>
          <w:lang w:eastAsia="en-US"/>
        </w:rPr>
        <w:t xml:space="preserve">, </w:t>
      </w:r>
      <w:r w:rsidRPr="0015707A">
        <w:rPr>
          <w:rFonts w:asciiTheme="minorHAnsi" w:eastAsiaTheme="minorHAnsi" w:hAnsiTheme="minorHAnsi" w:cs="Arial"/>
          <w:noProof w:val="0"/>
          <w:color w:val="auto"/>
          <w:kern w:val="0"/>
          <w:szCs w:val="22"/>
          <w:lang w:eastAsia="en-US"/>
        </w:rPr>
        <w:t>FTI Réinventer le Patrimoine</w:t>
      </w:r>
      <w:r w:rsidR="00864971">
        <w:rPr>
          <w:rFonts w:asciiTheme="minorHAnsi" w:eastAsiaTheme="minorHAnsi" w:hAnsiTheme="minorHAnsi" w:cs="Arial"/>
          <w:noProof w:val="0"/>
          <w:color w:val="auto"/>
          <w:kern w:val="0"/>
          <w:szCs w:val="22"/>
          <w:lang w:eastAsia="en-US"/>
        </w:rPr>
        <w:t xml:space="preserve">, ainsi qu’un </w:t>
      </w:r>
      <w:r w:rsidRPr="0015707A">
        <w:rPr>
          <w:rFonts w:asciiTheme="minorHAnsi" w:eastAsiaTheme="minorHAnsi" w:hAnsiTheme="minorHAnsi" w:cs="Arial"/>
          <w:noProof w:val="0"/>
          <w:color w:val="auto"/>
          <w:kern w:val="0"/>
          <w:szCs w:val="22"/>
          <w:lang w:eastAsia="en-US"/>
        </w:rPr>
        <w:t xml:space="preserve">volet spécifique </w:t>
      </w:r>
      <w:r w:rsidR="00864971">
        <w:rPr>
          <w:rFonts w:asciiTheme="minorHAnsi" w:eastAsiaTheme="minorHAnsi" w:hAnsiTheme="minorHAnsi" w:cs="Arial"/>
          <w:noProof w:val="0"/>
          <w:color w:val="auto"/>
          <w:kern w:val="0"/>
          <w:szCs w:val="22"/>
          <w:lang w:eastAsia="en-US"/>
        </w:rPr>
        <w:t xml:space="preserve">en cours de lancement </w:t>
      </w:r>
      <w:r w:rsidRPr="0015707A">
        <w:rPr>
          <w:rFonts w:asciiTheme="minorHAnsi" w:eastAsiaTheme="minorHAnsi" w:hAnsiTheme="minorHAnsi" w:cs="Arial"/>
          <w:noProof w:val="0"/>
          <w:color w:val="auto"/>
          <w:kern w:val="0"/>
          <w:szCs w:val="22"/>
          <w:lang w:eastAsia="en-US"/>
        </w:rPr>
        <w:t>consacré à la mise à niveau et au développement de l’hôtellerie dans les villes moyenne</w:t>
      </w:r>
      <w:r w:rsidR="00864971">
        <w:rPr>
          <w:rFonts w:asciiTheme="minorHAnsi" w:eastAsiaTheme="minorHAnsi" w:hAnsiTheme="minorHAnsi" w:cs="Arial"/>
          <w:noProof w:val="0"/>
          <w:color w:val="auto"/>
          <w:kern w:val="0"/>
          <w:szCs w:val="22"/>
          <w:lang w:eastAsia="en-US"/>
        </w:rPr>
        <w:t>s</w:t>
      </w:r>
      <w:r>
        <w:rPr>
          <w:rFonts w:asciiTheme="minorHAnsi" w:eastAsiaTheme="minorHAnsi" w:hAnsiTheme="minorHAnsi" w:cs="Arial"/>
          <w:noProof w:val="0"/>
          <w:color w:val="auto"/>
          <w:kern w:val="0"/>
          <w:szCs w:val="22"/>
          <w:lang w:eastAsia="en-US"/>
        </w:rPr>
        <w:t xml:space="preserve">. </w:t>
      </w:r>
    </w:p>
    <w:p w14:paraId="798EE407" w14:textId="79CEC76B" w:rsidR="00DA4D0A" w:rsidRDefault="00DA4D0A" w:rsidP="003A6680">
      <w:pPr>
        <w:spacing w:after="0"/>
        <w:jc w:val="both"/>
        <w:rPr>
          <w:b/>
        </w:rPr>
      </w:pPr>
    </w:p>
    <w:p w14:paraId="7D8F2383" w14:textId="5F2D051A" w:rsidR="007B3610" w:rsidRPr="00DA4D0A" w:rsidRDefault="003E574C" w:rsidP="003A6680">
      <w:pPr>
        <w:spacing w:after="0"/>
        <w:jc w:val="both"/>
        <w:rPr>
          <w:rFonts w:cs="Arial"/>
          <w:b/>
        </w:rPr>
      </w:pPr>
      <w:r>
        <w:rPr>
          <w:b/>
        </w:rPr>
        <w:t>En transversalité avec les responsables des différents programmes FTI, vos</w:t>
      </w:r>
      <w:r w:rsidR="00DA4D0A" w:rsidRPr="00DA4D0A">
        <w:rPr>
          <w:b/>
        </w:rPr>
        <w:t xml:space="preserve"> missions seront </w:t>
      </w:r>
      <w:r w:rsidR="00342C25" w:rsidRPr="00DA4D0A">
        <w:rPr>
          <w:rFonts w:cs="Arial"/>
          <w:b/>
        </w:rPr>
        <w:t xml:space="preserve">principalement </w:t>
      </w:r>
      <w:r w:rsidR="00E50E5D" w:rsidRPr="00DA4D0A">
        <w:rPr>
          <w:rFonts w:cs="Arial"/>
          <w:b/>
        </w:rPr>
        <w:t>sur les</w:t>
      </w:r>
      <w:r w:rsidR="00DA4D0A" w:rsidRPr="00DA4D0A">
        <w:rPr>
          <w:rFonts w:cs="Arial"/>
          <w:b/>
        </w:rPr>
        <w:t xml:space="preserve"> </w:t>
      </w:r>
      <w:r w:rsidR="00E50E5D" w:rsidRPr="00DA4D0A">
        <w:rPr>
          <w:rFonts w:cs="Arial"/>
          <w:b/>
        </w:rPr>
        <w:t>suivantes :</w:t>
      </w:r>
    </w:p>
    <w:p w14:paraId="775255CB" w14:textId="77777777" w:rsidR="003A6680" w:rsidRPr="00407184" w:rsidRDefault="003A6680" w:rsidP="003A6680">
      <w:pPr>
        <w:spacing w:after="0"/>
        <w:jc w:val="both"/>
        <w:rPr>
          <w:rFonts w:cs="Arial"/>
        </w:rPr>
      </w:pPr>
    </w:p>
    <w:p w14:paraId="2CB23AAB" w14:textId="58F0DAD7" w:rsidR="006D169C" w:rsidRPr="00DA4D0A" w:rsidRDefault="00A22568" w:rsidP="00DA4D0A">
      <w:pPr>
        <w:pStyle w:val="Paragraphedeliste"/>
        <w:numPr>
          <w:ilvl w:val="0"/>
          <w:numId w:val="12"/>
        </w:numPr>
        <w:spacing w:after="120"/>
        <w:jc w:val="both"/>
        <w:rPr>
          <w:rFonts w:cs="Arial"/>
        </w:rPr>
      </w:pPr>
      <w:r w:rsidRPr="00DA4D0A">
        <w:rPr>
          <w:rFonts w:cs="Arial"/>
        </w:rPr>
        <w:t>Participation à l’élaboration de</w:t>
      </w:r>
      <w:r w:rsidR="006D169C" w:rsidRPr="00DA4D0A">
        <w:rPr>
          <w:rFonts w:cs="Arial"/>
        </w:rPr>
        <w:t>s</w:t>
      </w:r>
      <w:r w:rsidRPr="00DA4D0A">
        <w:rPr>
          <w:rFonts w:cs="Arial"/>
        </w:rPr>
        <w:t xml:space="preserve"> stratégies </w:t>
      </w:r>
      <w:r w:rsidR="006D169C" w:rsidRPr="00DA4D0A">
        <w:rPr>
          <w:rFonts w:cs="Arial"/>
        </w:rPr>
        <w:t xml:space="preserve">et des plans </w:t>
      </w:r>
      <w:r w:rsidRPr="00DA4D0A">
        <w:rPr>
          <w:rFonts w:cs="Arial"/>
        </w:rPr>
        <w:t>de communication digita</w:t>
      </w:r>
      <w:r w:rsidR="006D169C" w:rsidRPr="00DA4D0A">
        <w:rPr>
          <w:rFonts w:cs="Arial"/>
        </w:rPr>
        <w:t>ux</w:t>
      </w:r>
      <w:r w:rsidRPr="00DA4D0A">
        <w:rPr>
          <w:rFonts w:cs="Arial"/>
        </w:rPr>
        <w:t xml:space="preserve"> des différents programmes FTI </w:t>
      </w:r>
      <w:r w:rsidR="003C721C" w:rsidRPr="00DA4D0A">
        <w:rPr>
          <w:rFonts w:cs="Arial"/>
        </w:rPr>
        <w:t>(communication institutionnelle et communication produit)</w:t>
      </w:r>
    </w:p>
    <w:p w14:paraId="4C817794" w14:textId="2B084C1D" w:rsidR="00A22568" w:rsidRPr="00DA4D0A" w:rsidRDefault="002807DF" w:rsidP="00DA4D0A">
      <w:pPr>
        <w:pStyle w:val="Paragraphedeliste"/>
        <w:numPr>
          <w:ilvl w:val="0"/>
          <w:numId w:val="12"/>
        </w:numPr>
        <w:spacing w:after="120"/>
        <w:jc w:val="both"/>
        <w:rPr>
          <w:rFonts w:cs="Arial"/>
        </w:rPr>
      </w:pPr>
      <w:r w:rsidRPr="00DA4D0A">
        <w:rPr>
          <w:rFonts w:cs="Arial"/>
        </w:rPr>
        <w:t>Animation</w:t>
      </w:r>
      <w:r w:rsidR="006D169C" w:rsidRPr="00DA4D0A">
        <w:rPr>
          <w:rFonts w:cs="Arial"/>
        </w:rPr>
        <w:t xml:space="preserve"> de sites Internet : </w:t>
      </w:r>
      <w:r w:rsidR="00A22568" w:rsidRPr="00DA4D0A">
        <w:rPr>
          <w:rFonts w:cs="Arial"/>
        </w:rPr>
        <w:t>rédaction de contenus web</w:t>
      </w:r>
      <w:r w:rsidR="006D169C" w:rsidRPr="00DA4D0A">
        <w:rPr>
          <w:rFonts w:cs="Arial"/>
        </w:rPr>
        <w:t xml:space="preserve"> (France.fr, https://www.reinventer-le-patrimoine.fr/...)</w:t>
      </w:r>
      <w:r w:rsidR="00A22568" w:rsidRPr="00DA4D0A">
        <w:rPr>
          <w:rFonts w:cs="Arial"/>
        </w:rPr>
        <w:t>, évolution des sites Internet, relations avec les prestataires techniques (agences créatives, web designer, etc.) ;</w:t>
      </w:r>
    </w:p>
    <w:p w14:paraId="1DD55138" w14:textId="29FEBC1F" w:rsidR="00CF5FE2" w:rsidRPr="00DA4D0A" w:rsidRDefault="002807DF" w:rsidP="00DA4D0A">
      <w:pPr>
        <w:pStyle w:val="Paragraphedeliste"/>
        <w:numPr>
          <w:ilvl w:val="0"/>
          <w:numId w:val="12"/>
        </w:numPr>
        <w:spacing w:after="120"/>
        <w:jc w:val="both"/>
        <w:rPr>
          <w:rFonts w:cs="Arial"/>
        </w:rPr>
      </w:pPr>
      <w:r w:rsidRPr="00DA4D0A">
        <w:rPr>
          <w:rFonts w:cs="Arial"/>
        </w:rPr>
        <w:t xml:space="preserve">Animation des réseaux sociaux : </w:t>
      </w:r>
      <w:r w:rsidR="00A22568" w:rsidRPr="00DA4D0A">
        <w:rPr>
          <w:rFonts w:cs="Arial"/>
        </w:rPr>
        <w:t xml:space="preserve">Aide à la mise en place d’une stratégie de </w:t>
      </w:r>
      <w:proofErr w:type="spellStart"/>
      <w:r w:rsidR="00A22568" w:rsidRPr="00DA4D0A">
        <w:rPr>
          <w:rFonts w:cs="Arial"/>
        </w:rPr>
        <w:t>community</w:t>
      </w:r>
      <w:proofErr w:type="spellEnd"/>
      <w:r w:rsidR="00A22568" w:rsidRPr="00DA4D0A">
        <w:rPr>
          <w:rFonts w:cs="Arial"/>
        </w:rPr>
        <w:t xml:space="preserve"> management et à l’animation de communautés : aide à l’élaboration</w:t>
      </w:r>
      <w:r w:rsidR="006D169C" w:rsidRPr="00DA4D0A">
        <w:rPr>
          <w:rFonts w:cs="Arial"/>
        </w:rPr>
        <w:t xml:space="preserve"> du calendrier éditorial pour chaque réseau</w:t>
      </w:r>
      <w:r w:rsidR="00A22568" w:rsidRPr="00DA4D0A">
        <w:rPr>
          <w:rFonts w:cs="Arial"/>
        </w:rPr>
        <w:t xml:space="preserve">, </w:t>
      </w:r>
      <w:r w:rsidR="006D169C" w:rsidRPr="00DA4D0A">
        <w:rPr>
          <w:rFonts w:cs="Arial"/>
        </w:rPr>
        <w:t xml:space="preserve">construction du positionnement </w:t>
      </w:r>
      <w:r w:rsidR="00A22568" w:rsidRPr="00DA4D0A">
        <w:rPr>
          <w:rFonts w:cs="Arial"/>
        </w:rPr>
        <w:t xml:space="preserve">éditorial, cibles, partenaires, rédaction </w:t>
      </w:r>
      <w:r w:rsidR="000861EA" w:rsidRPr="00DA4D0A">
        <w:rPr>
          <w:rFonts w:cs="Arial"/>
        </w:rPr>
        <w:t xml:space="preserve">ou production </w:t>
      </w:r>
      <w:r w:rsidR="00A22568" w:rsidRPr="00DA4D0A">
        <w:rPr>
          <w:rFonts w:cs="Arial"/>
        </w:rPr>
        <w:t>de contenus digitaux (LinkedIn, Twitter) ;</w:t>
      </w:r>
    </w:p>
    <w:p w14:paraId="1B998CC4" w14:textId="77777777" w:rsidR="002807DF" w:rsidRPr="00DA4D0A" w:rsidRDefault="000861EA" w:rsidP="00DA4D0A">
      <w:pPr>
        <w:pStyle w:val="Paragraphedeliste"/>
        <w:numPr>
          <w:ilvl w:val="0"/>
          <w:numId w:val="12"/>
        </w:numPr>
        <w:spacing w:after="120"/>
        <w:jc w:val="both"/>
        <w:rPr>
          <w:rFonts w:cs="Arial"/>
        </w:rPr>
      </w:pPr>
      <w:r w:rsidRPr="00DA4D0A">
        <w:rPr>
          <w:rFonts w:cs="Arial"/>
        </w:rPr>
        <w:t>Appui au partage de ressources internes aux différents programmes : stratégie de diffusion, mise en page et ligne éditoriale des contenus, appui à la création de micro-</w:t>
      </w:r>
      <w:proofErr w:type="spellStart"/>
      <w:r w:rsidRPr="00DA4D0A">
        <w:rPr>
          <w:rFonts w:cs="Arial"/>
        </w:rPr>
        <w:t>learning</w:t>
      </w:r>
      <w:proofErr w:type="spellEnd"/>
      <w:r w:rsidRPr="00DA4D0A">
        <w:rPr>
          <w:rFonts w:cs="Arial"/>
        </w:rPr>
        <w:t xml:space="preserve">, </w:t>
      </w:r>
      <w:proofErr w:type="spellStart"/>
      <w:r w:rsidRPr="00DA4D0A">
        <w:rPr>
          <w:rFonts w:cs="Arial"/>
        </w:rPr>
        <w:t>etc</w:t>
      </w:r>
      <w:proofErr w:type="spellEnd"/>
      <w:r w:rsidRPr="00DA4D0A">
        <w:rPr>
          <w:rFonts w:cs="Arial"/>
        </w:rPr>
        <w:t> ;</w:t>
      </w:r>
    </w:p>
    <w:p w14:paraId="6CB9F040" w14:textId="77777777" w:rsidR="002807DF" w:rsidRPr="00DA4D0A" w:rsidRDefault="002807DF" w:rsidP="00DA4D0A">
      <w:pPr>
        <w:pStyle w:val="Paragraphedeliste"/>
        <w:numPr>
          <w:ilvl w:val="0"/>
          <w:numId w:val="12"/>
        </w:numPr>
        <w:spacing w:after="120"/>
        <w:jc w:val="both"/>
        <w:rPr>
          <w:rFonts w:cs="Arial"/>
        </w:rPr>
      </w:pPr>
      <w:r w:rsidRPr="00DA4D0A">
        <w:rPr>
          <w:rFonts w:cs="Arial"/>
        </w:rPr>
        <w:lastRenderedPageBreak/>
        <w:t xml:space="preserve">Veille sur les dernières tendances de contenus sur les réseaux sociaux </w:t>
      </w:r>
    </w:p>
    <w:p w14:paraId="3442B82B" w14:textId="2284C0F3" w:rsidR="000861EA" w:rsidRPr="00DA4D0A" w:rsidRDefault="000861EA" w:rsidP="00DA4D0A">
      <w:pPr>
        <w:pStyle w:val="Paragraphedeliste"/>
        <w:numPr>
          <w:ilvl w:val="0"/>
          <w:numId w:val="12"/>
        </w:numPr>
        <w:spacing w:after="0"/>
        <w:jc w:val="both"/>
        <w:rPr>
          <w:rFonts w:cs="Arial"/>
        </w:rPr>
      </w:pPr>
      <w:r w:rsidRPr="00DA4D0A">
        <w:rPr>
          <w:rFonts w:cs="Arial"/>
        </w:rPr>
        <w:t>Contribution aux échanges internes avec les différents services d’Atout France (service communication notamment) pour une bonne retombée des actions de communication</w:t>
      </w:r>
      <w:r w:rsidR="00EB0654" w:rsidRPr="00DA4D0A">
        <w:rPr>
          <w:rFonts w:cs="Arial"/>
        </w:rPr>
        <w:t> </w:t>
      </w:r>
      <w:r w:rsidR="00BC608C" w:rsidRPr="00DA4D0A">
        <w:rPr>
          <w:rFonts w:cs="Arial"/>
        </w:rPr>
        <w:t xml:space="preserve">(apport de contenu pour les communiqués de presse et </w:t>
      </w:r>
      <w:proofErr w:type="spellStart"/>
      <w:r w:rsidR="00BC608C" w:rsidRPr="00DA4D0A">
        <w:rPr>
          <w:rFonts w:cs="Arial"/>
        </w:rPr>
        <w:t>posts</w:t>
      </w:r>
      <w:proofErr w:type="spellEnd"/>
      <w:r w:rsidR="00BC608C" w:rsidRPr="00DA4D0A">
        <w:rPr>
          <w:rFonts w:cs="Arial"/>
        </w:rPr>
        <w:t xml:space="preserve"> sur les réseaux sociaux d’Atout France)</w:t>
      </w:r>
      <w:r w:rsidR="00EB0654" w:rsidRPr="00DA4D0A">
        <w:rPr>
          <w:rFonts w:cs="Arial"/>
        </w:rPr>
        <w:t>;</w:t>
      </w:r>
    </w:p>
    <w:p w14:paraId="59EAE2C6" w14:textId="6358F2F7" w:rsidR="000C2023" w:rsidRPr="00DA4D0A" w:rsidRDefault="00016DB0" w:rsidP="00DA4D0A">
      <w:pPr>
        <w:pStyle w:val="Paragraphedeliste"/>
        <w:numPr>
          <w:ilvl w:val="0"/>
          <w:numId w:val="12"/>
        </w:numPr>
        <w:spacing w:after="0"/>
        <w:jc w:val="both"/>
        <w:rPr>
          <w:rFonts w:cs="Arial"/>
        </w:rPr>
      </w:pPr>
      <w:r w:rsidRPr="00DA4D0A">
        <w:rPr>
          <w:rFonts w:cs="Arial"/>
        </w:rPr>
        <w:t xml:space="preserve">Mise en forme communicante du </w:t>
      </w:r>
      <w:proofErr w:type="spellStart"/>
      <w:r w:rsidRPr="00DA4D0A">
        <w:rPr>
          <w:rFonts w:cs="Arial"/>
        </w:rPr>
        <w:t>reporting</w:t>
      </w:r>
      <w:proofErr w:type="spellEnd"/>
      <w:r w:rsidRPr="00DA4D0A">
        <w:rPr>
          <w:rFonts w:cs="Arial"/>
        </w:rPr>
        <w:t xml:space="preserve"> d’avancement des projets</w:t>
      </w:r>
      <w:r w:rsidR="005C33B4" w:rsidRPr="00DA4D0A">
        <w:rPr>
          <w:rFonts w:cs="Arial"/>
        </w:rPr>
        <w:t xml:space="preserve"> (</w:t>
      </w:r>
      <w:proofErr w:type="spellStart"/>
      <w:r w:rsidR="005C33B4" w:rsidRPr="00DA4D0A">
        <w:rPr>
          <w:rFonts w:cs="Arial"/>
        </w:rPr>
        <w:t>carto</w:t>
      </w:r>
      <w:proofErr w:type="spellEnd"/>
      <w:r w:rsidR="005C33B4" w:rsidRPr="00DA4D0A">
        <w:rPr>
          <w:rFonts w:cs="Arial"/>
        </w:rPr>
        <w:t xml:space="preserve">, infographie, </w:t>
      </w:r>
      <w:r w:rsidR="005C33B4">
        <w:t>vidéo, interviews</w:t>
      </w:r>
      <w:r w:rsidR="005C33B4" w:rsidRPr="00DA4D0A">
        <w:rPr>
          <w:rFonts w:cs="Arial"/>
        </w:rPr>
        <w:t>…)</w:t>
      </w:r>
    </w:p>
    <w:p w14:paraId="7EA01944" w14:textId="77777777" w:rsidR="002807DF" w:rsidRPr="00DA4D0A" w:rsidRDefault="002807DF" w:rsidP="00DA4D0A">
      <w:pPr>
        <w:pStyle w:val="Paragraphedeliste"/>
        <w:numPr>
          <w:ilvl w:val="0"/>
          <w:numId w:val="12"/>
        </w:numPr>
        <w:spacing w:after="0"/>
        <w:jc w:val="both"/>
        <w:rPr>
          <w:rFonts w:cs="Arial"/>
        </w:rPr>
      </w:pPr>
      <w:r w:rsidRPr="00DA4D0A">
        <w:rPr>
          <w:rFonts w:cs="Arial"/>
        </w:rPr>
        <w:t>Evaluation des actions menées</w:t>
      </w:r>
    </w:p>
    <w:p w14:paraId="5EF64920" w14:textId="77777777" w:rsidR="00CF5FE2" w:rsidRDefault="00CF5FE2" w:rsidP="00644B97">
      <w:pPr>
        <w:pStyle w:val="Paragraphedeliste"/>
        <w:spacing w:after="0"/>
        <w:ind w:left="0"/>
        <w:jc w:val="both"/>
        <w:rPr>
          <w:rFonts w:cs="Arial"/>
        </w:rPr>
      </w:pPr>
    </w:p>
    <w:p w14:paraId="2960418B" w14:textId="77777777" w:rsidR="00752632" w:rsidRDefault="00752632" w:rsidP="00644B97">
      <w:pPr>
        <w:pStyle w:val="Paragraphedeliste"/>
        <w:spacing w:after="0"/>
        <w:ind w:left="0"/>
        <w:jc w:val="both"/>
        <w:rPr>
          <w:rFonts w:cs="Arial"/>
        </w:rPr>
      </w:pPr>
    </w:p>
    <w:p w14:paraId="6CBF4111" w14:textId="77777777" w:rsidR="004A21FA" w:rsidRPr="00316A34" w:rsidRDefault="00AD47C9" w:rsidP="00316A34">
      <w:pPr>
        <w:jc w:val="both"/>
        <w:rPr>
          <w:b/>
        </w:rPr>
      </w:pPr>
      <w:r w:rsidRPr="00407184">
        <w:rPr>
          <w:b/>
        </w:rPr>
        <w:t>Votre profil :</w:t>
      </w:r>
    </w:p>
    <w:p w14:paraId="003025A3" w14:textId="77777777" w:rsidR="00316A34" w:rsidRPr="00FB3BFD" w:rsidRDefault="00DC4ADB" w:rsidP="00873EA5">
      <w:pPr>
        <w:pStyle w:val="Paragraphedeliste"/>
        <w:numPr>
          <w:ilvl w:val="0"/>
          <w:numId w:val="7"/>
        </w:numPr>
        <w:jc w:val="both"/>
      </w:pPr>
      <w:r w:rsidRPr="0027210F">
        <w:rPr>
          <w:highlight w:val="yellow"/>
        </w:rPr>
        <w:t>De formation Bac+4/5</w:t>
      </w:r>
      <w:r w:rsidR="00873EA5" w:rsidRPr="00FB3BFD">
        <w:t xml:space="preserve"> en é</w:t>
      </w:r>
      <w:r w:rsidR="00316A34" w:rsidRPr="00FB3BFD">
        <w:t xml:space="preserve">cole </w:t>
      </w:r>
      <w:r w:rsidRPr="00FB3BFD">
        <w:t xml:space="preserve">de </w:t>
      </w:r>
      <w:r w:rsidR="00873EA5" w:rsidRPr="00FB3BFD">
        <w:t>commerce</w:t>
      </w:r>
      <w:r w:rsidR="00EB0654">
        <w:t>, de communication</w:t>
      </w:r>
      <w:r w:rsidR="00873EA5" w:rsidRPr="00FB3BFD">
        <w:t xml:space="preserve"> ou </w:t>
      </w:r>
      <w:r w:rsidR="00316A34" w:rsidRPr="00FB3BFD">
        <w:t xml:space="preserve">formation universitaire </w:t>
      </w:r>
      <w:r w:rsidR="00873EA5" w:rsidRPr="00FB3BFD">
        <w:t xml:space="preserve">dans les domaines </w:t>
      </w:r>
      <w:r w:rsidR="0090068B" w:rsidRPr="00FB3BFD">
        <w:t>de la communication</w:t>
      </w:r>
      <w:r w:rsidR="00873EA5" w:rsidRPr="00FB3BFD">
        <w:t xml:space="preserve">. </w:t>
      </w:r>
      <w:r w:rsidR="00316A34" w:rsidRPr="00FB3BFD">
        <w:t xml:space="preserve"> </w:t>
      </w:r>
    </w:p>
    <w:p w14:paraId="52208673" w14:textId="40D63502" w:rsidR="00EB0654" w:rsidRPr="00AA0F4A" w:rsidRDefault="00873EA5" w:rsidP="00EB0654">
      <w:pPr>
        <w:pStyle w:val="Paragraphedeliste"/>
        <w:numPr>
          <w:ilvl w:val="0"/>
          <w:numId w:val="7"/>
        </w:numPr>
        <w:jc w:val="both"/>
        <w:rPr>
          <w:rFonts w:cs="Arial"/>
        </w:rPr>
      </w:pPr>
      <w:r w:rsidRPr="00FB3BFD">
        <w:t xml:space="preserve">Vous </w:t>
      </w:r>
      <w:r w:rsidR="00AA5218" w:rsidRPr="00FB3BFD">
        <w:t xml:space="preserve">avez une bonne connaissance des outils </w:t>
      </w:r>
      <w:r w:rsidR="00EB0654">
        <w:t xml:space="preserve">web et réseaux sociaux ainsi que des stratégies de communication digitale multi canal, </w:t>
      </w:r>
      <w:r w:rsidR="00134A1F" w:rsidRPr="00FB3BFD">
        <w:t xml:space="preserve"> </w:t>
      </w:r>
    </w:p>
    <w:p w14:paraId="74BC5894" w14:textId="7E442FC6" w:rsidR="00AA0F4A" w:rsidRPr="00EB0654" w:rsidRDefault="00AA0F4A" w:rsidP="00EB0654">
      <w:pPr>
        <w:pStyle w:val="Paragraphedeliste"/>
        <w:numPr>
          <w:ilvl w:val="0"/>
          <w:numId w:val="7"/>
        </w:numPr>
        <w:jc w:val="both"/>
        <w:rPr>
          <w:rFonts w:cs="Arial"/>
        </w:rPr>
      </w:pPr>
      <w:r>
        <w:t>Vous avez une belle plume et êtes créatif</w:t>
      </w:r>
      <w:r w:rsidR="005C33B4">
        <w:t>,</w:t>
      </w:r>
    </w:p>
    <w:p w14:paraId="44D2D85F" w14:textId="625FC594" w:rsidR="008C5703" w:rsidRPr="00FB3BFD" w:rsidRDefault="00873EA5" w:rsidP="00333BB5">
      <w:pPr>
        <w:pStyle w:val="Paragraphedeliste"/>
        <w:numPr>
          <w:ilvl w:val="0"/>
          <w:numId w:val="7"/>
        </w:numPr>
        <w:tabs>
          <w:tab w:val="left" w:pos="142"/>
        </w:tabs>
        <w:jc w:val="both"/>
        <w:rPr>
          <w:rFonts w:cs="Arial"/>
        </w:rPr>
      </w:pPr>
      <w:r w:rsidRPr="00FB3BFD">
        <w:rPr>
          <w:rFonts w:cs="Arial"/>
        </w:rPr>
        <w:t xml:space="preserve">Doté(e) d’un bon sens de l’organisation, vous aimez travailler en équipe et faites preuve </w:t>
      </w:r>
      <w:r w:rsidR="000C2023">
        <w:rPr>
          <w:rFonts w:cs="Arial"/>
        </w:rPr>
        <w:t>de</w:t>
      </w:r>
      <w:r w:rsidR="000C2023" w:rsidRPr="00FB3BFD">
        <w:rPr>
          <w:rFonts w:cs="Arial"/>
        </w:rPr>
        <w:t xml:space="preserve"> </w:t>
      </w:r>
      <w:r w:rsidRPr="00FB3BFD">
        <w:rPr>
          <w:rFonts w:cs="Arial"/>
        </w:rPr>
        <w:t xml:space="preserve">réactivité pour mener plusieurs tâches en même temps et respecter les délais. </w:t>
      </w:r>
    </w:p>
    <w:p w14:paraId="67C3A0A2" w14:textId="77777777" w:rsidR="005D5136" w:rsidRPr="00FB3BFD" w:rsidRDefault="00F641CD" w:rsidP="00873EA5">
      <w:pPr>
        <w:pStyle w:val="Paragraphedeliste"/>
        <w:numPr>
          <w:ilvl w:val="0"/>
          <w:numId w:val="7"/>
        </w:numPr>
        <w:tabs>
          <w:tab w:val="left" w:pos="142"/>
        </w:tabs>
        <w:rPr>
          <w:rFonts w:cs="Arial"/>
        </w:rPr>
      </w:pPr>
      <w:r w:rsidRPr="00FB3BFD">
        <w:rPr>
          <w:rFonts w:cs="Arial"/>
        </w:rPr>
        <w:t xml:space="preserve">Vous faites preuve d’un excellent sens </w:t>
      </w:r>
      <w:r w:rsidR="005D5136" w:rsidRPr="00FB3BFD">
        <w:rPr>
          <w:rFonts w:cs="Arial"/>
        </w:rPr>
        <w:t>du relationnel et du service client</w:t>
      </w:r>
    </w:p>
    <w:p w14:paraId="56F644D0" w14:textId="77777777" w:rsidR="00333BB5" w:rsidRPr="00FB3BFD" w:rsidRDefault="00333BB5" w:rsidP="00333BB5">
      <w:pPr>
        <w:pStyle w:val="Paragraphedeliste"/>
        <w:numPr>
          <w:ilvl w:val="0"/>
          <w:numId w:val="7"/>
        </w:numPr>
        <w:tabs>
          <w:tab w:val="left" w:pos="142"/>
        </w:tabs>
        <w:rPr>
          <w:rFonts w:cs="Arial"/>
        </w:rPr>
      </w:pPr>
      <w:r w:rsidRPr="00FB3BFD">
        <w:rPr>
          <w:rFonts w:cs="Arial"/>
        </w:rPr>
        <w:t>Vous avez une attitude proactive et savez être force de proposition.</w:t>
      </w:r>
    </w:p>
    <w:p w14:paraId="40BAB0DC" w14:textId="0F2B983C" w:rsidR="00333BB5" w:rsidRDefault="00333BB5" w:rsidP="00333BB5">
      <w:pPr>
        <w:pStyle w:val="Paragraphedeliste"/>
        <w:numPr>
          <w:ilvl w:val="0"/>
          <w:numId w:val="7"/>
        </w:numPr>
        <w:jc w:val="both"/>
        <w:rPr>
          <w:rFonts w:cs="Arial"/>
        </w:rPr>
      </w:pPr>
      <w:r w:rsidRPr="00FB3BFD">
        <w:rPr>
          <w:rFonts w:cs="Arial"/>
        </w:rPr>
        <w:t>Vous êtes à l’aise avec les outils bureautiques du pack office</w:t>
      </w:r>
      <w:r w:rsidR="000C2023">
        <w:rPr>
          <w:rFonts w:cs="Arial"/>
        </w:rPr>
        <w:t>,</w:t>
      </w:r>
    </w:p>
    <w:p w14:paraId="551FC4D5" w14:textId="77777777" w:rsidR="00EB0654" w:rsidRPr="00FB3BFD" w:rsidRDefault="00EB0654" w:rsidP="00333BB5">
      <w:pPr>
        <w:pStyle w:val="Paragraphedeliste"/>
        <w:numPr>
          <w:ilvl w:val="0"/>
          <w:numId w:val="7"/>
        </w:numPr>
        <w:jc w:val="both"/>
        <w:rPr>
          <w:rFonts w:cs="Arial"/>
        </w:rPr>
      </w:pPr>
      <w:r>
        <w:rPr>
          <w:rFonts w:cs="Arial"/>
        </w:rPr>
        <w:t>Vous êtes curieux de découvrir les métiers de l’ingénierie touristique chez Atout France et de participer activement à la valorisation des expertises produites</w:t>
      </w:r>
    </w:p>
    <w:p w14:paraId="3ECF0236" w14:textId="77777777" w:rsidR="004F254D" w:rsidRPr="00407184" w:rsidRDefault="0010745A" w:rsidP="0010745A">
      <w:pPr>
        <w:jc w:val="center"/>
        <w:rPr>
          <w:b/>
        </w:rPr>
      </w:pPr>
      <w:r w:rsidRPr="00407184">
        <w:rPr>
          <w:b/>
        </w:rPr>
        <w:t>Pour n</w:t>
      </w:r>
      <w:r w:rsidR="0066359A" w:rsidRPr="00407184">
        <w:rPr>
          <w:b/>
        </w:rPr>
        <w:t>ous rejoindre :</w:t>
      </w:r>
    </w:p>
    <w:p w14:paraId="26949B80" w14:textId="77777777" w:rsidR="000F6097" w:rsidRPr="00407184" w:rsidRDefault="003A6680" w:rsidP="000F6097">
      <w:pPr>
        <w:jc w:val="center"/>
        <w:rPr>
          <w:b/>
        </w:rPr>
      </w:pPr>
      <w:r>
        <w:rPr>
          <w:b/>
        </w:rPr>
        <w:t>Poste</w:t>
      </w:r>
      <w:r w:rsidR="00812DB2">
        <w:rPr>
          <w:b/>
        </w:rPr>
        <w:t xml:space="preserve"> </w:t>
      </w:r>
      <w:r w:rsidR="00812DB2" w:rsidRPr="00407184">
        <w:rPr>
          <w:b/>
        </w:rPr>
        <w:t>à</w:t>
      </w:r>
      <w:r w:rsidR="00AD47C9" w:rsidRPr="00407184">
        <w:rPr>
          <w:b/>
        </w:rPr>
        <w:t xml:space="preserve"> pourvoir </w:t>
      </w:r>
      <w:r w:rsidR="00754BD7">
        <w:rPr>
          <w:b/>
        </w:rPr>
        <w:t xml:space="preserve">en </w:t>
      </w:r>
      <w:r w:rsidR="00A94BF4">
        <w:rPr>
          <w:b/>
        </w:rPr>
        <w:t xml:space="preserve">alternance </w:t>
      </w:r>
      <w:r w:rsidR="00754BD7">
        <w:rPr>
          <w:b/>
        </w:rPr>
        <w:t xml:space="preserve">à partir de </w:t>
      </w:r>
      <w:r w:rsidR="00CF5FE2">
        <w:rPr>
          <w:b/>
        </w:rPr>
        <w:t>janvier</w:t>
      </w:r>
      <w:r w:rsidR="00812DB2">
        <w:rPr>
          <w:b/>
        </w:rPr>
        <w:t xml:space="preserve">, </w:t>
      </w:r>
      <w:r w:rsidR="007C22F5" w:rsidRPr="00407184">
        <w:rPr>
          <w:b/>
        </w:rPr>
        <w:t>basé à</w:t>
      </w:r>
      <w:r w:rsidR="00B80E41" w:rsidRPr="00407184">
        <w:rPr>
          <w:b/>
        </w:rPr>
        <w:t xml:space="preserve"> </w:t>
      </w:r>
      <w:r w:rsidR="000F6097" w:rsidRPr="00407184">
        <w:rPr>
          <w:b/>
        </w:rPr>
        <w:t>Paris</w:t>
      </w:r>
      <w:r w:rsidR="00812DB2">
        <w:rPr>
          <w:b/>
        </w:rPr>
        <w:t xml:space="preserve"> 14</w:t>
      </w:r>
      <w:r w:rsidR="00812DB2" w:rsidRPr="00812DB2">
        <w:rPr>
          <w:b/>
          <w:vertAlign w:val="superscript"/>
        </w:rPr>
        <w:t>ème</w:t>
      </w:r>
      <w:r w:rsidR="00812DB2">
        <w:rPr>
          <w:b/>
        </w:rPr>
        <w:t xml:space="preserve"> </w:t>
      </w:r>
    </w:p>
    <w:p w14:paraId="2E1E34B9" w14:textId="77777777" w:rsidR="004D3090" w:rsidRPr="00EB0654" w:rsidRDefault="00AD47C9" w:rsidP="00EB0654">
      <w:pPr>
        <w:jc w:val="center"/>
        <w:rPr>
          <w:rFonts w:cs="Helvetica"/>
          <w:color w:val="0000FF" w:themeColor="hyperlink"/>
          <w:u w:val="single"/>
          <w:lang w:val="fr-LU"/>
        </w:rPr>
      </w:pPr>
      <w:r w:rsidRPr="00407184">
        <w:rPr>
          <w:rFonts w:cs="Helvetica"/>
          <w:color w:val="000000"/>
          <w:lang w:val="fr-LU"/>
        </w:rPr>
        <w:t>Si votre profil correspond à celui décrit ci-dessus et si vous êtes intéres</w:t>
      </w:r>
      <w:r w:rsidR="004F254D" w:rsidRPr="00407184">
        <w:rPr>
          <w:rFonts w:cs="Helvetica"/>
          <w:color w:val="000000"/>
          <w:lang w:val="fr-LU"/>
        </w:rPr>
        <w:t xml:space="preserve">sé(e), </w:t>
      </w:r>
      <w:r w:rsidRPr="00407184">
        <w:rPr>
          <w:rFonts w:cs="Helvetica"/>
          <w:color w:val="000000"/>
          <w:lang w:val="fr-LU"/>
        </w:rPr>
        <w:t xml:space="preserve">nous vous invitons à adresser votre </w:t>
      </w:r>
      <w:r w:rsidR="00B80E41" w:rsidRPr="00407184">
        <w:rPr>
          <w:rFonts w:cs="Helvetica"/>
          <w:color w:val="000000"/>
          <w:lang w:val="fr-LU"/>
        </w:rPr>
        <w:t>candidature</w:t>
      </w:r>
      <w:r w:rsidR="00C80FD7">
        <w:rPr>
          <w:rFonts w:cs="Helvetica"/>
          <w:color w:val="000000"/>
          <w:lang w:val="fr-LU"/>
        </w:rPr>
        <w:t xml:space="preserve"> ( CV+LM) </w:t>
      </w:r>
      <w:r w:rsidR="00B80E41" w:rsidRPr="00407184">
        <w:rPr>
          <w:rFonts w:cs="Helvetica"/>
          <w:color w:val="000000"/>
          <w:lang w:val="fr-LU"/>
        </w:rPr>
        <w:t xml:space="preserve"> </w:t>
      </w:r>
      <w:r w:rsidR="0079749F">
        <w:rPr>
          <w:rFonts w:cs="Helvetica"/>
          <w:color w:val="000000"/>
          <w:lang w:val="fr-LU"/>
        </w:rPr>
        <w:t xml:space="preserve">sous la référence </w:t>
      </w:r>
      <w:r w:rsidR="004D3090" w:rsidRPr="00CF5FE2">
        <w:rPr>
          <w:rFonts w:cs="Helvetica"/>
          <w:color w:val="000000"/>
          <w:highlight w:val="yellow"/>
          <w:lang w:val="fr-LU"/>
        </w:rPr>
        <w:t>FB</w:t>
      </w:r>
      <w:r w:rsidR="00C80FD7" w:rsidRPr="00CF5FE2">
        <w:rPr>
          <w:rFonts w:cs="Helvetica"/>
          <w:color w:val="000000"/>
          <w:highlight w:val="yellow"/>
          <w:lang w:val="fr-LU"/>
        </w:rPr>
        <w:t>/AG</w:t>
      </w:r>
      <w:r w:rsidR="007C22F5" w:rsidRPr="00407184">
        <w:rPr>
          <w:rFonts w:cs="Helvetica"/>
          <w:color w:val="000000"/>
          <w:lang w:val="fr-LU"/>
        </w:rPr>
        <w:t xml:space="preserve"> à l’adresse</w:t>
      </w:r>
      <w:r w:rsidR="00C80FD7">
        <w:rPr>
          <w:rFonts w:cs="Helvetica"/>
          <w:color w:val="000000"/>
          <w:lang w:val="fr-LU"/>
        </w:rPr>
        <w:t xml:space="preserve"> email</w:t>
      </w:r>
      <w:r w:rsidR="007C22F5" w:rsidRPr="00407184">
        <w:rPr>
          <w:rFonts w:cs="Helvetica"/>
          <w:color w:val="000000"/>
          <w:lang w:val="fr-LU"/>
        </w:rPr>
        <w:t xml:space="preserve"> suivante : </w:t>
      </w:r>
      <w:hyperlink r:id="rId8" w:history="1">
        <w:r w:rsidR="000F6097" w:rsidRPr="00407184">
          <w:rPr>
            <w:rStyle w:val="Lienhypertexte"/>
            <w:rFonts w:cs="Helvetica"/>
            <w:lang w:val="fr-LU"/>
          </w:rPr>
          <w:t>recrutement@atout-france.fr</w:t>
        </w:r>
      </w:hyperlink>
    </w:p>
    <w:sectPr w:rsidR="004D3090" w:rsidRPr="00EB0654" w:rsidSect="00FA5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C0D"/>
    <w:multiLevelType w:val="hybridMultilevel"/>
    <w:tmpl w:val="A3D0F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086525"/>
    <w:multiLevelType w:val="multilevel"/>
    <w:tmpl w:val="6A6AF008"/>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1080"/>
        </w:tabs>
        <w:ind w:left="792" w:hanging="432"/>
      </w:pPr>
    </w:lvl>
    <w:lvl w:ilvl="2">
      <w:start w:val="1"/>
      <w:numFmt w:val="decimal"/>
      <w:pStyle w:val="Titre3"/>
      <w:lvlText w:val="%1.%2.%3."/>
      <w:lvlJc w:val="left"/>
      <w:pPr>
        <w:tabs>
          <w:tab w:val="num" w:pos="1800"/>
        </w:tabs>
        <w:ind w:left="1224" w:hanging="504"/>
      </w:pPr>
    </w:lvl>
    <w:lvl w:ilvl="3">
      <w:start w:val="1"/>
      <w:numFmt w:val="decimal"/>
      <w:pStyle w:val="Titre4"/>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15:restartNumberingAfterBreak="0">
    <w:nsid w:val="1FC74907"/>
    <w:multiLevelType w:val="hybridMultilevel"/>
    <w:tmpl w:val="CEA66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E57464"/>
    <w:multiLevelType w:val="hybridMultilevel"/>
    <w:tmpl w:val="E80CD84A"/>
    <w:lvl w:ilvl="0" w:tplc="A9B8943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3E544B"/>
    <w:multiLevelType w:val="hybridMultilevel"/>
    <w:tmpl w:val="D4FA0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B42CA3"/>
    <w:multiLevelType w:val="hybridMultilevel"/>
    <w:tmpl w:val="67C8D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68113A"/>
    <w:multiLevelType w:val="multilevel"/>
    <w:tmpl w:val="32F6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363181"/>
    <w:multiLevelType w:val="hybridMultilevel"/>
    <w:tmpl w:val="FF5C0E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8E6E46"/>
    <w:multiLevelType w:val="hybridMultilevel"/>
    <w:tmpl w:val="5BDA1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F559BB"/>
    <w:multiLevelType w:val="hybridMultilevel"/>
    <w:tmpl w:val="E88027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001C6F"/>
    <w:multiLevelType w:val="hybridMultilevel"/>
    <w:tmpl w:val="03A05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9E2E8A"/>
    <w:multiLevelType w:val="hybridMultilevel"/>
    <w:tmpl w:val="98B26FC4"/>
    <w:lvl w:ilvl="0" w:tplc="37981EB0">
      <w:start w:val="1"/>
      <w:numFmt w:val="bullet"/>
      <w:lvlText w:val=""/>
      <w:lvlJc w:val="left"/>
      <w:pPr>
        <w:ind w:left="1004" w:hanging="360"/>
      </w:pPr>
      <w:rPr>
        <w:rFonts w:ascii="Symbol" w:hAnsi="Symbol" w:hint="default"/>
        <w:sz w:val="20"/>
        <w:szCs w:val="20"/>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7D9A579E"/>
    <w:multiLevelType w:val="hybridMultilevel"/>
    <w:tmpl w:val="45CAEA4C"/>
    <w:lvl w:ilvl="0" w:tplc="F2E4D316">
      <w:start w:val="1"/>
      <w:numFmt w:val="bullet"/>
      <w:lvlText w:val="-"/>
      <w:lvlJc w:val="left"/>
      <w:pPr>
        <w:tabs>
          <w:tab w:val="num" w:pos="720"/>
        </w:tabs>
        <w:ind w:left="720" w:hanging="360"/>
      </w:pPr>
      <w:rPr>
        <w:rFonts w:ascii="Times New Roman" w:hAnsi="Times New Roman" w:hint="default"/>
      </w:rPr>
    </w:lvl>
    <w:lvl w:ilvl="1" w:tplc="82BABEF0">
      <w:start w:val="1"/>
      <w:numFmt w:val="bullet"/>
      <w:lvlText w:val="-"/>
      <w:lvlJc w:val="left"/>
      <w:pPr>
        <w:tabs>
          <w:tab w:val="num" w:pos="1440"/>
        </w:tabs>
        <w:ind w:left="1440" w:hanging="360"/>
      </w:pPr>
      <w:rPr>
        <w:rFonts w:ascii="Times New Roman" w:hAnsi="Times New Roman" w:hint="default"/>
      </w:rPr>
    </w:lvl>
    <w:lvl w:ilvl="2" w:tplc="6E0428A0" w:tentative="1">
      <w:start w:val="1"/>
      <w:numFmt w:val="bullet"/>
      <w:lvlText w:val="-"/>
      <w:lvlJc w:val="left"/>
      <w:pPr>
        <w:tabs>
          <w:tab w:val="num" w:pos="2160"/>
        </w:tabs>
        <w:ind w:left="2160" w:hanging="360"/>
      </w:pPr>
      <w:rPr>
        <w:rFonts w:ascii="Times New Roman" w:hAnsi="Times New Roman" w:hint="default"/>
      </w:rPr>
    </w:lvl>
    <w:lvl w:ilvl="3" w:tplc="F7B2FADA" w:tentative="1">
      <w:start w:val="1"/>
      <w:numFmt w:val="bullet"/>
      <w:lvlText w:val="-"/>
      <w:lvlJc w:val="left"/>
      <w:pPr>
        <w:tabs>
          <w:tab w:val="num" w:pos="2880"/>
        </w:tabs>
        <w:ind w:left="2880" w:hanging="360"/>
      </w:pPr>
      <w:rPr>
        <w:rFonts w:ascii="Times New Roman" w:hAnsi="Times New Roman" w:hint="default"/>
      </w:rPr>
    </w:lvl>
    <w:lvl w:ilvl="4" w:tplc="028888E0" w:tentative="1">
      <w:start w:val="1"/>
      <w:numFmt w:val="bullet"/>
      <w:lvlText w:val="-"/>
      <w:lvlJc w:val="left"/>
      <w:pPr>
        <w:tabs>
          <w:tab w:val="num" w:pos="3600"/>
        </w:tabs>
        <w:ind w:left="3600" w:hanging="360"/>
      </w:pPr>
      <w:rPr>
        <w:rFonts w:ascii="Times New Roman" w:hAnsi="Times New Roman" w:hint="default"/>
      </w:rPr>
    </w:lvl>
    <w:lvl w:ilvl="5" w:tplc="94FAA6AC" w:tentative="1">
      <w:start w:val="1"/>
      <w:numFmt w:val="bullet"/>
      <w:lvlText w:val="-"/>
      <w:lvlJc w:val="left"/>
      <w:pPr>
        <w:tabs>
          <w:tab w:val="num" w:pos="4320"/>
        </w:tabs>
        <w:ind w:left="4320" w:hanging="360"/>
      </w:pPr>
      <w:rPr>
        <w:rFonts w:ascii="Times New Roman" w:hAnsi="Times New Roman" w:hint="default"/>
      </w:rPr>
    </w:lvl>
    <w:lvl w:ilvl="6" w:tplc="B93A87A8" w:tentative="1">
      <w:start w:val="1"/>
      <w:numFmt w:val="bullet"/>
      <w:lvlText w:val="-"/>
      <w:lvlJc w:val="left"/>
      <w:pPr>
        <w:tabs>
          <w:tab w:val="num" w:pos="5040"/>
        </w:tabs>
        <w:ind w:left="5040" w:hanging="360"/>
      </w:pPr>
      <w:rPr>
        <w:rFonts w:ascii="Times New Roman" w:hAnsi="Times New Roman" w:hint="default"/>
      </w:rPr>
    </w:lvl>
    <w:lvl w:ilvl="7" w:tplc="B31CF11C" w:tentative="1">
      <w:start w:val="1"/>
      <w:numFmt w:val="bullet"/>
      <w:lvlText w:val="-"/>
      <w:lvlJc w:val="left"/>
      <w:pPr>
        <w:tabs>
          <w:tab w:val="num" w:pos="5760"/>
        </w:tabs>
        <w:ind w:left="5760" w:hanging="360"/>
      </w:pPr>
      <w:rPr>
        <w:rFonts w:ascii="Times New Roman" w:hAnsi="Times New Roman" w:hint="default"/>
      </w:rPr>
    </w:lvl>
    <w:lvl w:ilvl="8" w:tplc="85741D46" w:tentative="1">
      <w:start w:val="1"/>
      <w:numFmt w:val="bullet"/>
      <w:lvlText w:val="-"/>
      <w:lvlJc w:val="left"/>
      <w:pPr>
        <w:tabs>
          <w:tab w:val="num" w:pos="6480"/>
        </w:tabs>
        <w:ind w:left="6480" w:hanging="360"/>
      </w:pPr>
      <w:rPr>
        <w:rFonts w:ascii="Times New Roman" w:hAnsi="Times New Roman" w:hint="default"/>
      </w:rPr>
    </w:lvl>
  </w:abstractNum>
  <w:num w:numId="1" w16cid:durableId="1254556818">
    <w:abstractNumId w:val="7"/>
  </w:num>
  <w:num w:numId="2" w16cid:durableId="247085557">
    <w:abstractNumId w:val="11"/>
  </w:num>
  <w:num w:numId="3" w16cid:durableId="1476951327">
    <w:abstractNumId w:val="1"/>
  </w:num>
  <w:num w:numId="4" w16cid:durableId="277297559">
    <w:abstractNumId w:val="10"/>
  </w:num>
  <w:num w:numId="5" w16cid:durableId="1300305963">
    <w:abstractNumId w:val="4"/>
  </w:num>
  <w:num w:numId="6" w16cid:durableId="38826319">
    <w:abstractNumId w:val="9"/>
  </w:num>
  <w:num w:numId="7" w16cid:durableId="404840569">
    <w:abstractNumId w:val="8"/>
  </w:num>
  <w:num w:numId="8" w16cid:durableId="2127892752">
    <w:abstractNumId w:val="3"/>
  </w:num>
  <w:num w:numId="9" w16cid:durableId="1555122646">
    <w:abstractNumId w:val="6"/>
  </w:num>
  <w:num w:numId="10" w16cid:durableId="1784378649">
    <w:abstractNumId w:val="12"/>
  </w:num>
  <w:num w:numId="11" w16cid:durableId="617565453">
    <w:abstractNumId w:val="2"/>
  </w:num>
  <w:num w:numId="12" w16cid:durableId="326565992">
    <w:abstractNumId w:val="5"/>
  </w:num>
  <w:num w:numId="13" w16cid:durableId="893933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F3"/>
    <w:rsid w:val="00016DB0"/>
    <w:rsid w:val="00046CF1"/>
    <w:rsid w:val="0005457C"/>
    <w:rsid w:val="00083669"/>
    <w:rsid w:val="000861EA"/>
    <w:rsid w:val="0008672A"/>
    <w:rsid w:val="000A6AAD"/>
    <w:rsid w:val="000C2023"/>
    <w:rsid w:val="000C2130"/>
    <w:rsid w:val="000C5134"/>
    <w:rsid w:val="000E04A1"/>
    <w:rsid w:val="000F6097"/>
    <w:rsid w:val="0010745A"/>
    <w:rsid w:val="00134A1F"/>
    <w:rsid w:val="00136A49"/>
    <w:rsid w:val="00184283"/>
    <w:rsid w:val="0020526D"/>
    <w:rsid w:val="002106ED"/>
    <w:rsid w:val="002179EA"/>
    <w:rsid w:val="00247D1F"/>
    <w:rsid w:val="0027210F"/>
    <w:rsid w:val="002807DF"/>
    <w:rsid w:val="002E6125"/>
    <w:rsid w:val="00316A34"/>
    <w:rsid w:val="00331C85"/>
    <w:rsid w:val="00333BB5"/>
    <w:rsid w:val="00342C25"/>
    <w:rsid w:val="00347010"/>
    <w:rsid w:val="00370DDD"/>
    <w:rsid w:val="003839C3"/>
    <w:rsid w:val="00396864"/>
    <w:rsid w:val="003A6680"/>
    <w:rsid w:val="003C2E5C"/>
    <w:rsid w:val="003C721C"/>
    <w:rsid w:val="003C7D49"/>
    <w:rsid w:val="003E574C"/>
    <w:rsid w:val="00407184"/>
    <w:rsid w:val="0043497D"/>
    <w:rsid w:val="00451BDC"/>
    <w:rsid w:val="0048001B"/>
    <w:rsid w:val="004806DA"/>
    <w:rsid w:val="00487215"/>
    <w:rsid w:val="004A21FA"/>
    <w:rsid w:val="004B1E59"/>
    <w:rsid w:val="004D3090"/>
    <w:rsid w:val="004F0142"/>
    <w:rsid w:val="004F254D"/>
    <w:rsid w:val="005032AA"/>
    <w:rsid w:val="00521928"/>
    <w:rsid w:val="00536AE5"/>
    <w:rsid w:val="00594E9A"/>
    <w:rsid w:val="005C33B4"/>
    <w:rsid w:val="005D5136"/>
    <w:rsid w:val="005F5505"/>
    <w:rsid w:val="006210A8"/>
    <w:rsid w:val="00627B54"/>
    <w:rsid w:val="00644B97"/>
    <w:rsid w:val="0066359A"/>
    <w:rsid w:val="00672073"/>
    <w:rsid w:val="006D169C"/>
    <w:rsid w:val="0071549C"/>
    <w:rsid w:val="007449F2"/>
    <w:rsid w:val="00744EF4"/>
    <w:rsid w:val="00752632"/>
    <w:rsid w:val="00754BD7"/>
    <w:rsid w:val="00784533"/>
    <w:rsid w:val="0079749F"/>
    <w:rsid w:val="007B1481"/>
    <w:rsid w:val="007B3610"/>
    <w:rsid w:val="007C22F5"/>
    <w:rsid w:val="007F425A"/>
    <w:rsid w:val="007F6AF3"/>
    <w:rsid w:val="0080159C"/>
    <w:rsid w:val="00812DB2"/>
    <w:rsid w:val="00815924"/>
    <w:rsid w:val="0082176C"/>
    <w:rsid w:val="00864971"/>
    <w:rsid w:val="00873EA5"/>
    <w:rsid w:val="00873FBD"/>
    <w:rsid w:val="008B7F14"/>
    <w:rsid w:val="008C102D"/>
    <w:rsid w:val="008C5703"/>
    <w:rsid w:val="008D2B3E"/>
    <w:rsid w:val="00900208"/>
    <w:rsid w:val="0090068B"/>
    <w:rsid w:val="00957A3A"/>
    <w:rsid w:val="00974D9B"/>
    <w:rsid w:val="009A27C7"/>
    <w:rsid w:val="009F0DEB"/>
    <w:rsid w:val="00A0750A"/>
    <w:rsid w:val="00A22568"/>
    <w:rsid w:val="00A263C3"/>
    <w:rsid w:val="00A33486"/>
    <w:rsid w:val="00A34B25"/>
    <w:rsid w:val="00A43AF3"/>
    <w:rsid w:val="00A94BF4"/>
    <w:rsid w:val="00AA0F4A"/>
    <w:rsid w:val="00AA5218"/>
    <w:rsid w:val="00AA5734"/>
    <w:rsid w:val="00AB744C"/>
    <w:rsid w:val="00AD47C9"/>
    <w:rsid w:val="00B15F24"/>
    <w:rsid w:val="00B510F0"/>
    <w:rsid w:val="00B80E41"/>
    <w:rsid w:val="00B8226C"/>
    <w:rsid w:val="00B837B4"/>
    <w:rsid w:val="00B86C7C"/>
    <w:rsid w:val="00BA74F4"/>
    <w:rsid w:val="00BC608C"/>
    <w:rsid w:val="00BD0A1A"/>
    <w:rsid w:val="00BF6B35"/>
    <w:rsid w:val="00C368E7"/>
    <w:rsid w:val="00C7258B"/>
    <w:rsid w:val="00C80FD7"/>
    <w:rsid w:val="00C858CE"/>
    <w:rsid w:val="00CF16D1"/>
    <w:rsid w:val="00CF5FE2"/>
    <w:rsid w:val="00D04EC2"/>
    <w:rsid w:val="00D34285"/>
    <w:rsid w:val="00D36412"/>
    <w:rsid w:val="00D56A20"/>
    <w:rsid w:val="00D63CE1"/>
    <w:rsid w:val="00D7787F"/>
    <w:rsid w:val="00DA4D0A"/>
    <w:rsid w:val="00DC4ADB"/>
    <w:rsid w:val="00E13D35"/>
    <w:rsid w:val="00E42C88"/>
    <w:rsid w:val="00E4360E"/>
    <w:rsid w:val="00E50E5D"/>
    <w:rsid w:val="00EA2EB1"/>
    <w:rsid w:val="00EB0654"/>
    <w:rsid w:val="00EC2DDE"/>
    <w:rsid w:val="00EC7A25"/>
    <w:rsid w:val="00EE3B11"/>
    <w:rsid w:val="00F15311"/>
    <w:rsid w:val="00F15649"/>
    <w:rsid w:val="00F22317"/>
    <w:rsid w:val="00F641CD"/>
    <w:rsid w:val="00F80408"/>
    <w:rsid w:val="00F80E3C"/>
    <w:rsid w:val="00F91313"/>
    <w:rsid w:val="00F923C7"/>
    <w:rsid w:val="00FA52B0"/>
    <w:rsid w:val="00FB3BFD"/>
    <w:rsid w:val="00FB3D8D"/>
    <w:rsid w:val="00FB3D91"/>
    <w:rsid w:val="00FB4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F39E"/>
  <w15:docId w15:val="{65A44D86-4DED-4443-A279-93054964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B0"/>
  </w:style>
  <w:style w:type="paragraph" w:styleId="Titre1">
    <w:name w:val="heading 1"/>
    <w:basedOn w:val="Normal"/>
    <w:next w:val="Normal"/>
    <w:link w:val="Titre1Car"/>
    <w:qFormat/>
    <w:rsid w:val="0043497D"/>
    <w:pPr>
      <w:pageBreakBefore/>
      <w:widowControl w:val="0"/>
      <w:numPr>
        <w:numId w:val="3"/>
      </w:numPr>
      <w:spacing w:before="240" w:after="60" w:line="240" w:lineRule="auto"/>
      <w:jc w:val="both"/>
      <w:outlineLvl w:val="0"/>
    </w:pPr>
    <w:rPr>
      <w:rFonts w:ascii="Arial" w:eastAsia="Times New Roman" w:hAnsi="Arial" w:cs="Arial"/>
      <w:b/>
      <w:bCs/>
      <w:caps/>
      <w:kern w:val="28"/>
      <w:sz w:val="32"/>
      <w:szCs w:val="32"/>
      <w:lang w:eastAsia="fr-FR"/>
    </w:rPr>
  </w:style>
  <w:style w:type="paragraph" w:styleId="Titre2">
    <w:name w:val="heading 2"/>
    <w:basedOn w:val="Normal"/>
    <w:next w:val="Normal"/>
    <w:link w:val="Titre2Car"/>
    <w:qFormat/>
    <w:rsid w:val="0043497D"/>
    <w:pPr>
      <w:keepNext/>
      <w:numPr>
        <w:ilvl w:val="1"/>
        <w:numId w:val="3"/>
      </w:numPr>
      <w:spacing w:before="240" w:after="60" w:line="240" w:lineRule="auto"/>
      <w:jc w:val="both"/>
      <w:outlineLvl w:val="1"/>
    </w:pPr>
    <w:rPr>
      <w:rFonts w:ascii="Arial" w:eastAsia="Times New Roman" w:hAnsi="Arial" w:cs="Arial"/>
      <w:sz w:val="28"/>
      <w:szCs w:val="28"/>
      <w:lang w:eastAsia="fr-FR"/>
    </w:rPr>
  </w:style>
  <w:style w:type="paragraph" w:styleId="Titre3">
    <w:name w:val="heading 3"/>
    <w:basedOn w:val="Normal"/>
    <w:next w:val="Normal"/>
    <w:link w:val="Titre3Car"/>
    <w:qFormat/>
    <w:rsid w:val="0043497D"/>
    <w:pPr>
      <w:keepNext/>
      <w:numPr>
        <w:ilvl w:val="2"/>
        <w:numId w:val="3"/>
      </w:numPr>
      <w:spacing w:before="240" w:after="60" w:line="240" w:lineRule="auto"/>
      <w:jc w:val="both"/>
      <w:outlineLvl w:val="2"/>
    </w:pPr>
    <w:rPr>
      <w:rFonts w:ascii="Arial" w:eastAsia="Times New Roman" w:hAnsi="Arial" w:cs="Arial"/>
      <w:sz w:val="24"/>
      <w:szCs w:val="24"/>
      <w:lang w:eastAsia="fr-FR"/>
    </w:rPr>
  </w:style>
  <w:style w:type="paragraph" w:styleId="Titre4">
    <w:name w:val="heading 4"/>
    <w:basedOn w:val="Normal"/>
    <w:next w:val="Normal"/>
    <w:link w:val="Titre4Car"/>
    <w:qFormat/>
    <w:rsid w:val="0043497D"/>
    <w:pPr>
      <w:keepNext/>
      <w:numPr>
        <w:ilvl w:val="3"/>
        <w:numId w:val="3"/>
      </w:numPr>
      <w:spacing w:before="240" w:after="120" w:line="240" w:lineRule="auto"/>
      <w:jc w:val="both"/>
      <w:outlineLvl w:val="3"/>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3A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3AF3"/>
    <w:rPr>
      <w:rFonts w:ascii="Tahoma" w:hAnsi="Tahoma" w:cs="Tahoma"/>
      <w:sz w:val="16"/>
      <w:szCs w:val="16"/>
    </w:rPr>
  </w:style>
  <w:style w:type="paragraph" w:styleId="Paragraphedeliste">
    <w:name w:val="List Paragraph"/>
    <w:basedOn w:val="Normal"/>
    <w:uiPriority w:val="34"/>
    <w:qFormat/>
    <w:rsid w:val="007B3610"/>
    <w:pPr>
      <w:ind w:left="720"/>
      <w:contextualSpacing/>
    </w:pPr>
  </w:style>
  <w:style w:type="paragraph" w:styleId="Retraitcorpsdetexte3">
    <w:name w:val="Body Text Indent 3"/>
    <w:basedOn w:val="Normal"/>
    <w:link w:val="Retraitcorpsdetexte3Car"/>
    <w:uiPriority w:val="99"/>
    <w:unhideWhenUsed/>
    <w:rsid w:val="00AD47C9"/>
    <w:pPr>
      <w:spacing w:before="120" w:after="120" w:line="240" w:lineRule="auto"/>
      <w:ind w:left="283"/>
      <w:jc w:val="both"/>
    </w:pPr>
    <w:rPr>
      <w:rFonts w:ascii="Times New Roman" w:eastAsia="Times New Roman" w:hAnsi="Times New Roman" w:cs="Times New Roman"/>
      <w:sz w:val="16"/>
      <w:szCs w:val="16"/>
      <w:lang w:eastAsia="de-DE"/>
    </w:rPr>
  </w:style>
  <w:style w:type="character" w:customStyle="1" w:styleId="Retraitcorpsdetexte3Car">
    <w:name w:val="Retrait corps de texte 3 Car"/>
    <w:basedOn w:val="Policepardfaut"/>
    <w:link w:val="Retraitcorpsdetexte3"/>
    <w:uiPriority w:val="99"/>
    <w:rsid w:val="00AD47C9"/>
    <w:rPr>
      <w:rFonts w:ascii="Times New Roman" w:eastAsia="Times New Roman" w:hAnsi="Times New Roman" w:cs="Times New Roman"/>
      <w:sz w:val="16"/>
      <w:szCs w:val="16"/>
      <w:lang w:eastAsia="de-DE"/>
    </w:rPr>
  </w:style>
  <w:style w:type="paragraph" w:customStyle="1" w:styleId="xmsolistparagraph">
    <w:name w:val="x_msolistparagraph"/>
    <w:basedOn w:val="Normal"/>
    <w:rsid w:val="00AD47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D47C9"/>
  </w:style>
  <w:style w:type="character" w:customStyle="1" w:styleId="icon-after">
    <w:name w:val="icon-after"/>
    <w:basedOn w:val="Policepardfaut"/>
    <w:rsid w:val="00AD47C9"/>
  </w:style>
  <w:style w:type="character" w:styleId="Lienhypertexte">
    <w:name w:val="Hyperlink"/>
    <w:basedOn w:val="Policepardfaut"/>
    <w:uiPriority w:val="99"/>
    <w:unhideWhenUsed/>
    <w:rsid w:val="007C22F5"/>
    <w:rPr>
      <w:color w:val="0000FF" w:themeColor="hyperlink"/>
      <w:u w:val="single"/>
    </w:rPr>
  </w:style>
  <w:style w:type="character" w:customStyle="1" w:styleId="Titre1Car">
    <w:name w:val="Titre 1 Car"/>
    <w:basedOn w:val="Policepardfaut"/>
    <w:link w:val="Titre1"/>
    <w:rsid w:val="0043497D"/>
    <w:rPr>
      <w:rFonts w:ascii="Arial" w:eastAsia="Times New Roman" w:hAnsi="Arial" w:cs="Arial"/>
      <w:b/>
      <w:bCs/>
      <w:caps/>
      <w:kern w:val="28"/>
      <w:sz w:val="32"/>
      <w:szCs w:val="32"/>
      <w:lang w:eastAsia="fr-FR"/>
    </w:rPr>
  </w:style>
  <w:style w:type="character" w:customStyle="1" w:styleId="Titre2Car">
    <w:name w:val="Titre 2 Car"/>
    <w:basedOn w:val="Policepardfaut"/>
    <w:link w:val="Titre2"/>
    <w:rsid w:val="0043497D"/>
    <w:rPr>
      <w:rFonts w:ascii="Arial" w:eastAsia="Times New Roman" w:hAnsi="Arial" w:cs="Arial"/>
      <w:sz w:val="28"/>
      <w:szCs w:val="28"/>
      <w:lang w:eastAsia="fr-FR"/>
    </w:rPr>
  </w:style>
  <w:style w:type="character" w:customStyle="1" w:styleId="Titre3Car">
    <w:name w:val="Titre 3 Car"/>
    <w:basedOn w:val="Policepardfaut"/>
    <w:link w:val="Titre3"/>
    <w:rsid w:val="0043497D"/>
    <w:rPr>
      <w:rFonts w:ascii="Arial" w:eastAsia="Times New Roman" w:hAnsi="Arial" w:cs="Arial"/>
      <w:sz w:val="24"/>
      <w:szCs w:val="24"/>
      <w:lang w:eastAsia="fr-FR"/>
    </w:rPr>
  </w:style>
  <w:style w:type="character" w:customStyle="1" w:styleId="Titre4Car">
    <w:name w:val="Titre 4 Car"/>
    <w:basedOn w:val="Policepardfaut"/>
    <w:link w:val="Titre4"/>
    <w:rsid w:val="0043497D"/>
    <w:rPr>
      <w:rFonts w:ascii="Times New Roman" w:eastAsia="Times New Roman" w:hAnsi="Times New Roman" w:cs="Times New Roman"/>
      <w:sz w:val="24"/>
      <w:szCs w:val="24"/>
      <w:lang w:eastAsia="fr-FR"/>
    </w:rPr>
  </w:style>
  <w:style w:type="paragraph" w:styleId="TM1">
    <w:name w:val="toc 1"/>
    <w:basedOn w:val="Normal"/>
    <w:next w:val="Normal"/>
    <w:autoRedefine/>
    <w:semiHidden/>
    <w:rsid w:val="0043497D"/>
    <w:pPr>
      <w:spacing w:before="120" w:after="120" w:line="240" w:lineRule="auto"/>
    </w:pPr>
    <w:rPr>
      <w:rFonts w:ascii="Times New Roman" w:eastAsia="Times New Roman" w:hAnsi="Times New Roman" w:cs="Times New Roman"/>
      <w:b/>
      <w:bCs/>
      <w:caps/>
      <w:sz w:val="20"/>
      <w:szCs w:val="20"/>
      <w:lang w:eastAsia="fr-FR"/>
    </w:rPr>
  </w:style>
  <w:style w:type="character" w:styleId="Marquedecommentaire">
    <w:name w:val="annotation reference"/>
    <w:basedOn w:val="Policepardfaut"/>
    <w:uiPriority w:val="99"/>
    <w:semiHidden/>
    <w:unhideWhenUsed/>
    <w:rsid w:val="006D169C"/>
    <w:rPr>
      <w:sz w:val="16"/>
      <w:szCs w:val="16"/>
    </w:rPr>
  </w:style>
  <w:style w:type="paragraph" w:styleId="Commentaire">
    <w:name w:val="annotation text"/>
    <w:basedOn w:val="Normal"/>
    <w:link w:val="CommentaireCar"/>
    <w:uiPriority w:val="99"/>
    <w:semiHidden/>
    <w:unhideWhenUsed/>
    <w:rsid w:val="006D169C"/>
    <w:pPr>
      <w:spacing w:line="240" w:lineRule="auto"/>
    </w:pPr>
    <w:rPr>
      <w:sz w:val="20"/>
      <w:szCs w:val="20"/>
    </w:rPr>
  </w:style>
  <w:style w:type="character" w:customStyle="1" w:styleId="CommentaireCar">
    <w:name w:val="Commentaire Car"/>
    <w:basedOn w:val="Policepardfaut"/>
    <w:link w:val="Commentaire"/>
    <w:uiPriority w:val="99"/>
    <w:semiHidden/>
    <w:rsid w:val="006D169C"/>
    <w:rPr>
      <w:sz w:val="20"/>
      <w:szCs w:val="20"/>
    </w:rPr>
  </w:style>
  <w:style w:type="paragraph" w:styleId="Objetducommentaire">
    <w:name w:val="annotation subject"/>
    <w:basedOn w:val="Commentaire"/>
    <w:next w:val="Commentaire"/>
    <w:link w:val="ObjetducommentaireCar"/>
    <w:uiPriority w:val="99"/>
    <w:semiHidden/>
    <w:unhideWhenUsed/>
    <w:rsid w:val="006D169C"/>
    <w:rPr>
      <w:b/>
      <w:bCs/>
    </w:rPr>
  </w:style>
  <w:style w:type="character" w:customStyle="1" w:styleId="ObjetducommentaireCar">
    <w:name w:val="Objet du commentaire Car"/>
    <w:basedOn w:val="CommentaireCar"/>
    <w:link w:val="Objetducommentaire"/>
    <w:uiPriority w:val="99"/>
    <w:semiHidden/>
    <w:rsid w:val="006D169C"/>
    <w:rPr>
      <w:b/>
      <w:bCs/>
      <w:sz w:val="20"/>
      <w:szCs w:val="20"/>
    </w:rPr>
  </w:style>
  <w:style w:type="paragraph" w:styleId="Rvision">
    <w:name w:val="Revision"/>
    <w:hidden/>
    <w:uiPriority w:val="99"/>
    <w:semiHidden/>
    <w:rsid w:val="00CF16D1"/>
    <w:pPr>
      <w:spacing w:after="0" w:line="240" w:lineRule="auto"/>
    </w:pPr>
  </w:style>
  <w:style w:type="paragraph" w:customStyle="1" w:styleId="Textecourant">
    <w:name w:val="Texte courant"/>
    <w:basedOn w:val="Normal"/>
    <w:link w:val="TextecourantCar"/>
    <w:qFormat/>
    <w:rsid w:val="00DA4D0A"/>
    <w:pPr>
      <w:spacing w:after="0" w:line="300" w:lineRule="exact"/>
    </w:pPr>
    <w:rPr>
      <w:rFonts w:ascii="Century Gothic" w:eastAsia="Verdana" w:hAnsi="Century Gothic" w:cs="Verdana"/>
      <w:noProof/>
      <w:color w:val="0C2B8E"/>
      <w:kern w:val="24"/>
      <w:szCs w:val="32"/>
      <w:lang w:eastAsia="fr-FR"/>
    </w:rPr>
  </w:style>
  <w:style w:type="character" w:customStyle="1" w:styleId="TextecourantCar">
    <w:name w:val="Texte courant Car"/>
    <w:basedOn w:val="Policepardfaut"/>
    <w:link w:val="Textecourant"/>
    <w:rsid w:val="00DA4D0A"/>
    <w:rPr>
      <w:rFonts w:ascii="Century Gothic" w:eastAsia="Verdana" w:hAnsi="Century Gothic" w:cs="Verdana"/>
      <w:noProof/>
      <w:color w:val="0C2B8E"/>
      <w:kern w:val="24"/>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atout-france.f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7108C-427C-4526-A5A3-FEE2CC4F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691</Words>
  <Characters>3805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anissa.ghariani</dc:creator>
  <cp:lastModifiedBy>Poisvert Lea</cp:lastModifiedBy>
  <cp:revision>7</cp:revision>
  <cp:lastPrinted>2018-06-20T12:48:00Z</cp:lastPrinted>
  <dcterms:created xsi:type="dcterms:W3CDTF">2022-11-15T16:09:00Z</dcterms:created>
  <dcterms:modified xsi:type="dcterms:W3CDTF">2022-11-15T16:55:00Z</dcterms:modified>
</cp:coreProperties>
</file>