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1CDD" w14:textId="650ABAF9" w:rsidR="00ED1187" w:rsidRPr="00B23240" w:rsidRDefault="00F30279" w:rsidP="00FD3684">
      <w:pPr>
        <w:pStyle w:val="Titre1"/>
        <w:spacing w:before="0" w:beforeAutospacing="0" w:after="0" w:afterAutospacing="0"/>
        <w:ind w:right="-285"/>
        <w:rPr>
          <w:rFonts w:ascii="Poppins" w:eastAsia="Calibri" w:hAnsi="Poppins" w:cs="Poppins"/>
          <w:b w:val="0"/>
          <w:bCs w:val="0"/>
          <w:color w:val="003399"/>
          <w:kern w:val="0"/>
          <w:sz w:val="16"/>
          <w:szCs w:val="16"/>
          <w:lang w:eastAsia="en-US"/>
        </w:rPr>
      </w:pPr>
      <w:r w:rsidRPr="005A304A">
        <w:rPr>
          <w:noProof/>
          <w:sz w:val="19"/>
          <w:szCs w:val="19"/>
        </w:rPr>
        <w:drawing>
          <wp:anchor distT="0" distB="0" distL="114300" distR="114300" simplePos="0" relativeHeight="251664404" behindDoc="0" locked="0" layoutInCell="1" allowOverlap="1" wp14:anchorId="52DD8067" wp14:editId="09512595">
            <wp:simplePos x="0" y="0"/>
            <wp:positionH relativeFrom="margin">
              <wp:posOffset>3324958</wp:posOffset>
            </wp:positionH>
            <wp:positionV relativeFrom="paragraph">
              <wp:posOffset>-986790</wp:posOffset>
            </wp:positionV>
            <wp:extent cx="2581275" cy="800100"/>
            <wp:effectExtent l="0" t="0" r="9525" b="0"/>
            <wp:wrapNone/>
            <wp:docPr id="1615447256" name="Image 1615447256" descr="Une image contenant texte, Appareils électroniques,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Appareils électroniques, capture d’écran, logiciel&#10;&#10;Description générée automatiquement"/>
                    <pic:cNvPicPr/>
                  </pic:nvPicPr>
                  <pic:blipFill rotWithShape="1">
                    <a:blip r:embed="rId11">
                      <a:extLst>
                        <a:ext uri="{28A0092B-C50C-407E-A947-70E740481C1C}">
                          <a14:useLocalDpi xmlns:a14="http://schemas.microsoft.com/office/drawing/2010/main" val="0"/>
                        </a:ext>
                      </a:extLst>
                    </a:blip>
                    <a:srcRect l="57473" t="19538" r="7359" b="63008"/>
                    <a:stretch/>
                  </pic:blipFill>
                  <pic:spPr bwMode="auto">
                    <a:xfrm>
                      <a:off x="0" y="0"/>
                      <a:ext cx="258127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B5E" w:rsidRPr="00B23240">
        <w:rPr>
          <w:rFonts w:ascii="Poppins" w:eastAsia="Calibri" w:hAnsi="Poppins" w:cs="Poppins"/>
          <w:b w:val="0"/>
          <w:bCs w:val="0"/>
          <w:noProof/>
          <w:color w:val="003399"/>
          <w:kern w:val="0"/>
          <w:sz w:val="20"/>
          <w:szCs w:val="22"/>
        </w:rPr>
        <mc:AlternateContent>
          <mc:Choice Requires="wpg">
            <w:drawing>
              <wp:anchor distT="0" distB="0" distL="0" distR="0" simplePos="0" relativeHeight="251660308" behindDoc="1" locked="0" layoutInCell="1" allowOverlap="1" wp14:anchorId="02836F22" wp14:editId="67B3DFF6">
                <wp:simplePos x="0" y="0"/>
                <wp:positionH relativeFrom="margin">
                  <wp:posOffset>-418465</wp:posOffset>
                </wp:positionH>
                <wp:positionV relativeFrom="paragraph">
                  <wp:posOffset>97790</wp:posOffset>
                </wp:positionV>
                <wp:extent cx="2350770" cy="352425"/>
                <wp:effectExtent l="0" t="0" r="0" b="9525"/>
                <wp:wrapTopAndBottom/>
                <wp:docPr id="518744841"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0770" cy="352425"/>
                          <a:chOff x="-1948" y="296"/>
                          <a:chExt cx="4466" cy="555"/>
                        </a:xfrm>
                      </wpg:grpSpPr>
                      <wps:wsp>
                        <wps:cNvPr id="917983062" name="Freeform 31"/>
                        <wps:cNvSpPr>
                          <a:spLocks/>
                        </wps:cNvSpPr>
                        <wps:spPr bwMode="auto">
                          <a:xfrm>
                            <a:off x="0" y="296"/>
                            <a:ext cx="2518" cy="555"/>
                          </a:xfrm>
                          <a:custGeom>
                            <a:avLst/>
                            <a:gdLst>
                              <a:gd name="T0" fmla="*/ 2240 w 2518"/>
                              <a:gd name="T1" fmla="+- 0 296 296"/>
                              <a:gd name="T2" fmla="*/ 296 h 555"/>
                              <a:gd name="T3" fmla="*/ 0 w 2518"/>
                              <a:gd name="T4" fmla="+- 0 296 296"/>
                              <a:gd name="T5" fmla="*/ 296 h 555"/>
                              <a:gd name="T6" fmla="*/ 0 w 2518"/>
                              <a:gd name="T7" fmla="+- 0 851 296"/>
                              <a:gd name="T8" fmla="*/ 851 h 555"/>
                              <a:gd name="T9" fmla="*/ 2240 w 2518"/>
                              <a:gd name="T10" fmla="+- 0 851 296"/>
                              <a:gd name="T11" fmla="*/ 851 h 555"/>
                              <a:gd name="T12" fmla="*/ 2314 w 2518"/>
                              <a:gd name="T13" fmla="+- 0 841 296"/>
                              <a:gd name="T14" fmla="*/ 841 h 555"/>
                              <a:gd name="T15" fmla="*/ 2380 w 2518"/>
                              <a:gd name="T16" fmla="+- 0 813 296"/>
                              <a:gd name="T17" fmla="*/ 813 h 555"/>
                              <a:gd name="T18" fmla="*/ 2436 w 2518"/>
                              <a:gd name="T19" fmla="+- 0 770 296"/>
                              <a:gd name="T20" fmla="*/ 770 h 555"/>
                              <a:gd name="T21" fmla="*/ 2479 w 2518"/>
                              <a:gd name="T22" fmla="+- 0 713 296"/>
                              <a:gd name="T23" fmla="*/ 713 h 555"/>
                              <a:gd name="T24" fmla="*/ 2507 w 2518"/>
                              <a:gd name="T25" fmla="+- 0 647 296"/>
                              <a:gd name="T26" fmla="*/ 647 h 555"/>
                              <a:gd name="T27" fmla="*/ 2517 w 2518"/>
                              <a:gd name="T28" fmla="+- 0 574 296"/>
                              <a:gd name="T29" fmla="*/ 574 h 555"/>
                              <a:gd name="T30" fmla="*/ 2507 w 2518"/>
                              <a:gd name="T31" fmla="+- 0 500 296"/>
                              <a:gd name="T32" fmla="*/ 500 h 555"/>
                              <a:gd name="T33" fmla="*/ 2479 w 2518"/>
                              <a:gd name="T34" fmla="+- 0 434 296"/>
                              <a:gd name="T35" fmla="*/ 434 h 555"/>
                              <a:gd name="T36" fmla="*/ 2436 w 2518"/>
                              <a:gd name="T37" fmla="+- 0 377 296"/>
                              <a:gd name="T38" fmla="*/ 377 h 555"/>
                              <a:gd name="T39" fmla="*/ 2380 w 2518"/>
                              <a:gd name="T40" fmla="+- 0 334 296"/>
                              <a:gd name="T41" fmla="*/ 334 h 555"/>
                              <a:gd name="T42" fmla="*/ 2314 w 2518"/>
                              <a:gd name="T43" fmla="+- 0 306 296"/>
                              <a:gd name="T44" fmla="*/ 306 h 555"/>
                              <a:gd name="T45" fmla="*/ 2240 w 2518"/>
                              <a:gd name="T46" fmla="+- 0 296 296"/>
                              <a:gd name="T47" fmla="*/ 296 h 5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2518" h="555">
                                <a:moveTo>
                                  <a:pt x="2240" y="0"/>
                                </a:moveTo>
                                <a:lnTo>
                                  <a:pt x="0" y="0"/>
                                </a:lnTo>
                                <a:lnTo>
                                  <a:pt x="0" y="555"/>
                                </a:lnTo>
                                <a:lnTo>
                                  <a:pt x="2240" y="555"/>
                                </a:lnTo>
                                <a:lnTo>
                                  <a:pt x="2314" y="545"/>
                                </a:lnTo>
                                <a:lnTo>
                                  <a:pt x="2380" y="517"/>
                                </a:lnTo>
                                <a:lnTo>
                                  <a:pt x="2436" y="474"/>
                                </a:lnTo>
                                <a:lnTo>
                                  <a:pt x="2479" y="417"/>
                                </a:lnTo>
                                <a:lnTo>
                                  <a:pt x="2507" y="351"/>
                                </a:lnTo>
                                <a:lnTo>
                                  <a:pt x="2517" y="278"/>
                                </a:lnTo>
                                <a:lnTo>
                                  <a:pt x="2507" y="204"/>
                                </a:lnTo>
                                <a:lnTo>
                                  <a:pt x="2479" y="138"/>
                                </a:lnTo>
                                <a:lnTo>
                                  <a:pt x="2436" y="81"/>
                                </a:lnTo>
                                <a:lnTo>
                                  <a:pt x="2380" y="38"/>
                                </a:lnTo>
                                <a:lnTo>
                                  <a:pt x="2314" y="10"/>
                                </a:lnTo>
                                <a:lnTo>
                                  <a:pt x="2240" y="0"/>
                                </a:lnTo>
                                <a:close/>
                              </a:path>
                            </a:pathLst>
                          </a:custGeom>
                          <a:solidFill>
                            <a:srgbClr val="173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312749" name="Text Box 32"/>
                        <wps:cNvSpPr txBox="1">
                          <a:spLocks noChangeArrowheads="1"/>
                        </wps:cNvSpPr>
                        <wps:spPr bwMode="auto">
                          <a:xfrm>
                            <a:off x="-1948" y="296"/>
                            <a:ext cx="4338"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6682" w14:textId="77777777" w:rsidR="00B76955" w:rsidRDefault="00B76955" w:rsidP="00B76955">
                              <w:pPr>
                                <w:spacing w:before="65"/>
                                <w:rPr>
                                  <w:sz w:val="34"/>
                                </w:rPr>
                              </w:pPr>
                              <w:r>
                                <w:rPr>
                                  <w:color w:val="FFFFFF"/>
                                  <w:w w:val="90"/>
                                  <w:sz w:val="34"/>
                                </w:rPr>
                                <w:t>COMMUNIQUE DE PRESSE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36F22" id="Groupe 12" o:spid="_x0000_s1026" style="position:absolute;margin-left:-32.95pt;margin-top:7.7pt;width:185.1pt;height:27.75pt;z-index:-251656172;mso-wrap-distance-left:0;mso-wrap-distance-right:0;mso-position-horizontal-relative:margin" coordorigin="-1948,296" coordsize="446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">
                <v:shape id="Freeform 31" o:spid="_x0000_s1027" style="position:absolute;top:296;width:2518;height:555;visibility:visible;mso-wrap-style:square;v-text-anchor:top" coordsize="251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" path="m2240,l,,,555r2240,l2314,545r66,-28l2436,474r43,-57l2507,351r10,-73l2507,204r-28,-66l2436,81,2380,38,2314,10,2240,xe" fillcolor="#173d91" stroked="f">
                  <v:path arrowok="t" o:connecttype="custom" o:connectlocs="2240,296;0,296;0,851;2240,851;2314,841;2380,813;2436,770;2479,713;2507,647;2517,574;2507,500;2479,434;2436,377;2380,334;2314,306;2240,296" o:connectangles="0,0,0,0,0,0,0,0,0,0,0,0,0,0,0,0"/>
                </v:shape>
                <v:shapetype id="_x0000_t202" coordsize="21600,21600" o:spt="202" path="m,l,21600r21600,l21600,xe">
                  <v:stroke joinstyle="miter"/>
                  <v:path gradientshapeok="t" o:connecttype="rect"/>
                </v:shapetype>
                <v:shape id="Text Box 32" o:spid="_x0000_s1028" type="#_x0000_t202" style="position:absolute;left:-1948;top:296;width:4338;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" filled="f" stroked="f">
                  <v:textbox inset="0,0,0,0">
                    <w:txbxContent>
                      <w:p w14:paraId="1E396682" w14:textId="77777777" w:rsidR="00B76955" w:rsidRDefault="00B76955" w:rsidP="00B76955">
                        <w:pPr>
                          <w:spacing w:before="65"/>
                          <w:rPr>
                            <w:sz w:val="34"/>
                          </w:rPr>
                        </w:pPr>
                        <w:r>
                          <w:rPr>
                            <w:color w:val="FFFFFF"/>
                            <w:w w:val="90"/>
                            <w:sz w:val="34"/>
                          </w:rPr>
                          <w:t>COMMUNIQUE DE PRESSE</w:t>
                        </w:r>
                      </w:p>
                    </w:txbxContent>
                  </v:textbox>
                </v:shape>
                <w10:wrap type="topAndBottom" anchorx="margin"/>
              </v:group>
            </w:pict>
          </mc:Fallback>
        </mc:AlternateContent>
      </w:r>
      <w:r w:rsidR="003554A3" w:rsidRPr="00B23240">
        <w:rPr>
          <w:rFonts w:ascii="Poppins" w:eastAsia="Calibri" w:hAnsi="Poppins" w:cs="Poppins"/>
          <w:b w:val="0"/>
          <w:bCs w:val="0"/>
          <w:noProof/>
          <w:color w:val="003399"/>
          <w:kern w:val="0"/>
          <w:sz w:val="20"/>
          <w:szCs w:val="22"/>
        </w:rPr>
        <mc:AlternateContent>
          <mc:Choice Requires="wps">
            <w:drawing>
              <wp:anchor distT="0" distB="0" distL="114300" distR="114300" simplePos="0" relativeHeight="251661332" behindDoc="1" locked="0" layoutInCell="1" allowOverlap="1" wp14:anchorId="65161D47" wp14:editId="065CF824">
                <wp:simplePos x="0" y="0"/>
                <wp:positionH relativeFrom="page">
                  <wp:posOffset>0</wp:posOffset>
                </wp:positionH>
                <wp:positionV relativeFrom="paragraph">
                  <wp:posOffset>94615</wp:posOffset>
                </wp:positionV>
                <wp:extent cx="1697355" cy="352425"/>
                <wp:effectExtent l="0" t="0" r="0" b="9525"/>
                <wp:wrapNone/>
                <wp:docPr id="149551454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7355" cy="352425"/>
                        </a:xfrm>
                        <a:custGeom>
                          <a:avLst/>
                          <a:gdLst>
                            <a:gd name="T0" fmla="*/ 2240 w 2518"/>
                            <a:gd name="T1" fmla="+- 0 296 296"/>
                            <a:gd name="T2" fmla="*/ 296 h 555"/>
                            <a:gd name="T3" fmla="*/ 0 w 2518"/>
                            <a:gd name="T4" fmla="+- 0 296 296"/>
                            <a:gd name="T5" fmla="*/ 296 h 555"/>
                            <a:gd name="T6" fmla="*/ 0 w 2518"/>
                            <a:gd name="T7" fmla="+- 0 851 296"/>
                            <a:gd name="T8" fmla="*/ 851 h 555"/>
                            <a:gd name="T9" fmla="*/ 2240 w 2518"/>
                            <a:gd name="T10" fmla="+- 0 851 296"/>
                            <a:gd name="T11" fmla="*/ 851 h 555"/>
                            <a:gd name="T12" fmla="*/ 2314 w 2518"/>
                            <a:gd name="T13" fmla="+- 0 841 296"/>
                            <a:gd name="T14" fmla="*/ 841 h 555"/>
                            <a:gd name="T15" fmla="*/ 2380 w 2518"/>
                            <a:gd name="T16" fmla="+- 0 813 296"/>
                            <a:gd name="T17" fmla="*/ 813 h 555"/>
                            <a:gd name="T18" fmla="*/ 2436 w 2518"/>
                            <a:gd name="T19" fmla="+- 0 770 296"/>
                            <a:gd name="T20" fmla="*/ 770 h 555"/>
                            <a:gd name="T21" fmla="*/ 2479 w 2518"/>
                            <a:gd name="T22" fmla="+- 0 713 296"/>
                            <a:gd name="T23" fmla="*/ 713 h 555"/>
                            <a:gd name="T24" fmla="*/ 2507 w 2518"/>
                            <a:gd name="T25" fmla="+- 0 647 296"/>
                            <a:gd name="T26" fmla="*/ 647 h 555"/>
                            <a:gd name="T27" fmla="*/ 2517 w 2518"/>
                            <a:gd name="T28" fmla="+- 0 574 296"/>
                            <a:gd name="T29" fmla="*/ 574 h 555"/>
                            <a:gd name="T30" fmla="*/ 2507 w 2518"/>
                            <a:gd name="T31" fmla="+- 0 500 296"/>
                            <a:gd name="T32" fmla="*/ 500 h 555"/>
                            <a:gd name="T33" fmla="*/ 2479 w 2518"/>
                            <a:gd name="T34" fmla="+- 0 434 296"/>
                            <a:gd name="T35" fmla="*/ 434 h 555"/>
                            <a:gd name="T36" fmla="*/ 2436 w 2518"/>
                            <a:gd name="T37" fmla="+- 0 377 296"/>
                            <a:gd name="T38" fmla="*/ 377 h 555"/>
                            <a:gd name="T39" fmla="*/ 2380 w 2518"/>
                            <a:gd name="T40" fmla="+- 0 334 296"/>
                            <a:gd name="T41" fmla="*/ 334 h 555"/>
                            <a:gd name="T42" fmla="*/ 2314 w 2518"/>
                            <a:gd name="T43" fmla="+- 0 306 296"/>
                            <a:gd name="T44" fmla="*/ 306 h 555"/>
                            <a:gd name="T45" fmla="*/ 2240 w 2518"/>
                            <a:gd name="T46" fmla="+- 0 296 296"/>
                            <a:gd name="T47" fmla="*/ 296 h 5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2518" h="555">
                              <a:moveTo>
                                <a:pt x="2240" y="0"/>
                              </a:moveTo>
                              <a:lnTo>
                                <a:pt x="0" y="0"/>
                              </a:lnTo>
                              <a:lnTo>
                                <a:pt x="0" y="555"/>
                              </a:lnTo>
                              <a:lnTo>
                                <a:pt x="2240" y="555"/>
                              </a:lnTo>
                              <a:lnTo>
                                <a:pt x="2314" y="545"/>
                              </a:lnTo>
                              <a:lnTo>
                                <a:pt x="2380" y="517"/>
                              </a:lnTo>
                              <a:lnTo>
                                <a:pt x="2436" y="474"/>
                              </a:lnTo>
                              <a:lnTo>
                                <a:pt x="2479" y="417"/>
                              </a:lnTo>
                              <a:lnTo>
                                <a:pt x="2507" y="351"/>
                              </a:lnTo>
                              <a:lnTo>
                                <a:pt x="2517" y="278"/>
                              </a:lnTo>
                              <a:lnTo>
                                <a:pt x="2507" y="204"/>
                              </a:lnTo>
                              <a:lnTo>
                                <a:pt x="2479" y="138"/>
                              </a:lnTo>
                              <a:lnTo>
                                <a:pt x="2436" y="81"/>
                              </a:lnTo>
                              <a:lnTo>
                                <a:pt x="2380" y="38"/>
                              </a:lnTo>
                              <a:lnTo>
                                <a:pt x="2314" y="10"/>
                              </a:lnTo>
                              <a:lnTo>
                                <a:pt x="2240" y="0"/>
                              </a:lnTo>
                              <a:close/>
                            </a:path>
                          </a:pathLst>
                        </a:custGeom>
                        <a:solidFill>
                          <a:srgbClr val="173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DF81528" id="Freeform 31" o:spid="_x0000_s1026" style="position:absolute;margin-left:0;margin-top:7.45pt;width:133.65pt;height:27.75pt;z-index:-2516551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251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" path="m2240,l,,,555r2240,l2314,545r66,-28l2436,474r43,-57l2507,351r10,-73l2507,204r-28,-66l2436,81,2380,38,2314,10,2240,xe" fillcolor="#173d91" stroked="f">
                <v:path arrowok="t" o:connecttype="custom" o:connectlocs="1509958,187960;0,187960;0,540385;1509958,540385;1559841,534035;1604331,516255;1642080,488950;1671066,452755;1689940,410845;1696681,364490;1689940,317500;1671066,275590;1642080,239395;1604331,212090;1559841,194310;1509958,187960" o:connectangles="0,0,0,0,0,0,0,0,0,0,0,0,0,0,0,0"/>
                <w10:wrap anchorx="page"/>
              </v:shape>
            </w:pict>
          </mc:Fallback>
        </mc:AlternateContent>
      </w:r>
    </w:p>
    <w:p w14:paraId="4A28C2B0" w14:textId="1AA556BF" w:rsidR="000030C5" w:rsidRPr="00B23240" w:rsidRDefault="0081443B" w:rsidP="004F3346">
      <w:pPr>
        <w:spacing w:after="0" w:line="240" w:lineRule="auto"/>
        <w:ind w:left="7080" w:firstLine="708"/>
        <w:rPr>
          <w:rStyle w:val="TextecourantCar"/>
          <w:rFonts w:ascii="Poppins" w:hAnsi="Poppins" w:cs="Poppins"/>
          <w:b/>
          <w:bCs/>
          <w:color w:val="002060"/>
          <w:sz w:val="24"/>
          <w:szCs w:val="24"/>
        </w:rPr>
      </w:pPr>
      <w:r w:rsidRPr="004F3346">
        <w:rPr>
          <w:rFonts w:ascii="Poppins" w:eastAsia="Calibri" w:hAnsi="Poppins" w:cs="Poppins"/>
          <w:sz w:val="20"/>
          <w:szCs w:val="20"/>
        </w:rPr>
        <w:t>1</w:t>
      </w:r>
      <w:r w:rsidR="004228FF">
        <w:rPr>
          <w:rFonts w:ascii="Poppins" w:eastAsia="Calibri" w:hAnsi="Poppins" w:cs="Poppins"/>
          <w:sz w:val="20"/>
          <w:szCs w:val="20"/>
        </w:rPr>
        <w:t>8</w:t>
      </w:r>
      <w:r w:rsidR="007C7948" w:rsidRPr="004F3346">
        <w:rPr>
          <w:rFonts w:ascii="Poppins" w:eastAsia="Calibri" w:hAnsi="Poppins" w:cs="Poppins"/>
          <w:sz w:val="20"/>
          <w:szCs w:val="20"/>
        </w:rPr>
        <w:t xml:space="preserve"> </w:t>
      </w:r>
      <w:r w:rsidR="0055457E" w:rsidRPr="004F3346">
        <w:rPr>
          <w:rFonts w:ascii="Poppins" w:eastAsia="Calibri" w:hAnsi="Poppins" w:cs="Poppins"/>
          <w:sz w:val="20"/>
          <w:szCs w:val="20"/>
        </w:rPr>
        <w:t xml:space="preserve">avril </w:t>
      </w:r>
      <w:r w:rsidR="006F5271" w:rsidRPr="004F3346">
        <w:rPr>
          <w:rFonts w:ascii="Poppins" w:eastAsia="Calibri" w:hAnsi="Poppins" w:cs="Poppins"/>
          <w:sz w:val="20"/>
          <w:szCs w:val="20"/>
        </w:rPr>
        <w:t>202</w:t>
      </w:r>
      <w:r w:rsidR="00B76955" w:rsidRPr="004F3346">
        <w:rPr>
          <w:rFonts w:ascii="Poppins" w:eastAsia="Calibri" w:hAnsi="Poppins" w:cs="Poppins"/>
          <w:sz w:val="20"/>
          <w:szCs w:val="20"/>
        </w:rPr>
        <w:t>4</w:t>
      </w:r>
      <w:r w:rsidR="000030C5" w:rsidRPr="00B23240">
        <w:rPr>
          <w:rFonts w:ascii="Poppins" w:hAnsi="Poppins" w:cs="Poppins"/>
          <w:noProof/>
          <w:color w:val="002776"/>
          <w:sz w:val="20"/>
          <w:szCs w:val="20"/>
          <w:lang w:eastAsia="fr-FR"/>
        </w:rPr>
        <w:drawing>
          <wp:anchor distT="0" distB="0" distL="114300" distR="114300" simplePos="0" relativeHeight="251662356" behindDoc="0" locked="0" layoutInCell="1" allowOverlap="1" wp14:anchorId="5AB14284" wp14:editId="0B3955B9">
            <wp:simplePos x="0" y="0"/>
            <wp:positionH relativeFrom="column">
              <wp:posOffset>-83820</wp:posOffset>
            </wp:positionH>
            <wp:positionV relativeFrom="paragraph">
              <wp:posOffset>238760</wp:posOffset>
            </wp:positionV>
            <wp:extent cx="1336040" cy="1023620"/>
            <wp:effectExtent l="0" t="0" r="0" b="5080"/>
            <wp:wrapSquare wrapText="bothSides"/>
            <wp:docPr id="499205131" name="Image 499205131" descr="D:\stephanie.cadet\Desktop\Bienvenue_En_France_BtoB_Sport_R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ephanie.cadet\Desktop\Bienvenue_En_France_BtoB_Sport_RVB2.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687" b="10713"/>
                    <a:stretch/>
                  </pic:blipFill>
                  <pic:spPr bwMode="auto">
                    <a:xfrm>
                      <a:off x="0" y="0"/>
                      <a:ext cx="1336040" cy="1023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B32B2" w14:textId="7AAA94D9" w:rsidR="0081443B" w:rsidRPr="00B23240" w:rsidRDefault="0081443B" w:rsidP="00FD3684">
      <w:pPr>
        <w:spacing w:after="0" w:line="240" w:lineRule="auto"/>
        <w:ind w:left="1418"/>
        <w:rPr>
          <w:rStyle w:val="TextecourantCar"/>
          <w:rFonts w:ascii="Poppins" w:hAnsi="Poppins" w:cs="Poppins"/>
          <w:b/>
          <w:bCs/>
          <w:i/>
          <w:iCs/>
          <w:color w:val="002060"/>
          <w:sz w:val="24"/>
          <w:szCs w:val="24"/>
        </w:rPr>
      </w:pPr>
      <w:r w:rsidRPr="00B23240">
        <w:rPr>
          <w:rStyle w:val="TextecourantCar"/>
          <w:rFonts w:ascii="Poppins" w:hAnsi="Poppins" w:cs="Poppins"/>
          <w:b/>
          <w:bCs/>
          <w:i/>
          <w:iCs/>
          <w:color w:val="002060"/>
          <w:sz w:val="24"/>
          <w:szCs w:val="24"/>
        </w:rPr>
        <w:t>BIENVENUE EN FRANCE !</w:t>
      </w:r>
    </w:p>
    <w:p w14:paraId="255CF32A" w14:textId="6E7F186C" w:rsidR="000030C5" w:rsidRPr="00B23240" w:rsidRDefault="000030C5" w:rsidP="00FD3684">
      <w:pPr>
        <w:spacing w:after="0" w:line="240" w:lineRule="auto"/>
        <w:ind w:left="1418" w:right="-143"/>
        <w:jc w:val="both"/>
        <w:rPr>
          <w:rStyle w:val="TextecourantCar"/>
          <w:rFonts w:ascii="Poppins" w:hAnsi="Poppins" w:cs="Poppins"/>
          <w:b/>
          <w:color w:val="B0AAE8"/>
          <w:szCs w:val="22"/>
        </w:rPr>
      </w:pPr>
      <w:r w:rsidRPr="00B23240">
        <w:rPr>
          <w:rStyle w:val="TextecourantCar"/>
          <w:rFonts w:ascii="Poppins" w:hAnsi="Poppins" w:cs="Poppins"/>
          <w:b/>
          <w:color w:val="B0AAE8"/>
          <w:szCs w:val="22"/>
        </w:rPr>
        <w:t>Pour les Jeux Olympiques et Paralympiques de Paris 2024,</w:t>
      </w:r>
    </w:p>
    <w:p w14:paraId="5F730D5E" w14:textId="675BC6C8" w:rsidR="000A4534" w:rsidRDefault="000A4534" w:rsidP="00FD3684">
      <w:pPr>
        <w:spacing w:after="0" w:line="240" w:lineRule="auto"/>
        <w:ind w:left="1418" w:right="-143"/>
        <w:rPr>
          <w:rStyle w:val="TextecourantCar"/>
          <w:rFonts w:ascii="Poppins" w:hAnsi="Poppins" w:cs="Poppins"/>
          <w:b/>
          <w:bCs/>
          <w:color w:val="B0AAE8"/>
          <w:szCs w:val="22"/>
        </w:rPr>
      </w:pPr>
      <w:r w:rsidRPr="00B23240">
        <w:rPr>
          <w:rStyle w:val="TextecourantCar"/>
          <w:rFonts w:ascii="Poppins" w:hAnsi="Poppins" w:cs="Poppins"/>
          <w:b/>
          <w:bCs/>
          <w:color w:val="B0AAE8"/>
          <w:szCs w:val="22"/>
        </w:rPr>
        <w:t>Atout France complète son programme de sensibilisation</w:t>
      </w:r>
      <w:r w:rsidR="000030C5" w:rsidRPr="00B23240">
        <w:rPr>
          <w:rStyle w:val="TextecourantCar"/>
          <w:rFonts w:ascii="Poppins" w:hAnsi="Poppins" w:cs="Poppins"/>
          <w:b/>
          <w:bCs/>
          <w:color w:val="B0AAE8"/>
          <w:szCs w:val="22"/>
        </w:rPr>
        <w:t xml:space="preserve"> à l’accueil, </w:t>
      </w:r>
      <w:r w:rsidRPr="00B23240">
        <w:rPr>
          <w:rStyle w:val="TextecourantCar"/>
          <w:rFonts w:ascii="Poppins" w:hAnsi="Poppins" w:cs="Poppins"/>
          <w:b/>
          <w:bCs/>
          <w:color w:val="B0AAE8"/>
          <w:szCs w:val="22"/>
        </w:rPr>
        <w:t>à destination des professionnels du tourisme français</w:t>
      </w:r>
    </w:p>
    <w:p w14:paraId="37F6F0D2" w14:textId="4446A87E" w:rsidR="0081443B" w:rsidRPr="004F3346" w:rsidRDefault="00915B3B" w:rsidP="004F3346">
      <w:pPr>
        <w:spacing w:after="0" w:line="240" w:lineRule="auto"/>
        <w:rPr>
          <w:rStyle w:val="TextecourantCar"/>
          <w:rFonts w:ascii="Poppins" w:hAnsi="Poppins" w:cs="Poppins"/>
          <w:b/>
          <w:bCs/>
          <w:color w:val="B0AAE8"/>
          <w:szCs w:val="22"/>
        </w:rPr>
      </w:pPr>
      <w:r w:rsidRPr="004F3346">
        <w:rPr>
          <w:rStyle w:val="TextecourantCar"/>
          <w:rFonts w:ascii="Poppins" w:hAnsi="Poppins" w:cs="Poppins"/>
          <w:b/>
          <w:bCs/>
          <w:color w:val="B0AAE8"/>
          <w:szCs w:val="22"/>
        </w:rPr>
        <w:t>et de tous les bénévoles</w:t>
      </w:r>
      <w:r w:rsidR="005A304A">
        <w:rPr>
          <w:rStyle w:val="TextecourantCar"/>
          <w:rFonts w:ascii="Poppins" w:hAnsi="Poppins" w:cs="Poppins"/>
          <w:b/>
          <w:bCs/>
          <w:color w:val="B0AAE8"/>
          <w:szCs w:val="22"/>
        </w:rPr>
        <w:t>.</w:t>
      </w:r>
    </w:p>
    <w:p w14:paraId="31415D9E" w14:textId="77777777" w:rsidR="000030C5" w:rsidRDefault="000030C5" w:rsidP="00FD3684">
      <w:pPr>
        <w:spacing w:after="0" w:line="240" w:lineRule="auto"/>
        <w:jc w:val="both"/>
        <w:rPr>
          <w:rFonts w:ascii="Poppins" w:eastAsia="Verdana" w:hAnsi="Poppins" w:cs="Poppins"/>
          <w:b/>
          <w:noProof/>
          <w:color w:val="002776"/>
          <w:kern w:val="24"/>
          <w:sz w:val="20"/>
          <w:szCs w:val="20"/>
          <w:lang w:eastAsia="fr-FR"/>
        </w:rPr>
      </w:pPr>
    </w:p>
    <w:p w14:paraId="0F0EC274" w14:textId="77777777" w:rsidR="005A304A" w:rsidRPr="00B23240" w:rsidRDefault="005A304A" w:rsidP="00FD3684">
      <w:pPr>
        <w:spacing w:after="0" w:line="240" w:lineRule="auto"/>
        <w:jc w:val="both"/>
        <w:rPr>
          <w:rFonts w:ascii="Poppins" w:eastAsia="Verdana" w:hAnsi="Poppins" w:cs="Poppins"/>
          <w:b/>
          <w:noProof/>
          <w:color w:val="002776"/>
          <w:kern w:val="24"/>
          <w:sz w:val="20"/>
          <w:szCs w:val="20"/>
          <w:lang w:eastAsia="fr-FR"/>
        </w:rPr>
      </w:pPr>
    </w:p>
    <w:p w14:paraId="61C0FF8C" w14:textId="20A18468" w:rsidR="00A7251E" w:rsidRPr="00B23240" w:rsidRDefault="0081443B" w:rsidP="00FD3684">
      <w:pPr>
        <w:spacing w:after="0" w:line="240" w:lineRule="auto"/>
        <w:jc w:val="both"/>
        <w:rPr>
          <w:rFonts w:ascii="Poppins" w:hAnsi="Poppins" w:cs="Poppins"/>
          <w:b/>
          <w:bCs/>
          <w:color w:val="6658B7"/>
          <w:sz w:val="20"/>
          <w:szCs w:val="20"/>
        </w:rPr>
      </w:pPr>
      <w:r w:rsidRPr="00B23240">
        <w:rPr>
          <w:rFonts w:ascii="Poppins" w:hAnsi="Poppins" w:cs="Poppins"/>
          <w:b/>
          <w:bCs/>
          <w:color w:val="6658B7"/>
          <w:sz w:val="20"/>
          <w:szCs w:val="20"/>
        </w:rPr>
        <w:t xml:space="preserve">A J-100 de la cérémonie d’ouverture des Jeux Olympiques et Paralympiques Paris 2024, Atout </w:t>
      </w:r>
      <w:r w:rsidR="00300728">
        <w:rPr>
          <w:rFonts w:ascii="Poppins" w:hAnsi="Poppins" w:cs="Poppins"/>
          <w:b/>
          <w:bCs/>
          <w:color w:val="6658B7"/>
          <w:sz w:val="20"/>
          <w:szCs w:val="20"/>
        </w:rPr>
        <w:t>France,</w:t>
      </w:r>
      <w:r w:rsidRPr="00B23240">
        <w:rPr>
          <w:rFonts w:ascii="Poppins" w:hAnsi="Poppins" w:cs="Poppins"/>
          <w:b/>
          <w:bCs/>
          <w:color w:val="6658B7"/>
          <w:sz w:val="20"/>
          <w:szCs w:val="20"/>
        </w:rPr>
        <w:t xml:space="preserve"> en association avec le </w:t>
      </w:r>
      <w:r w:rsidR="00A56AC0" w:rsidRPr="00B23240">
        <w:rPr>
          <w:rFonts w:ascii="Poppins" w:hAnsi="Poppins" w:cs="Poppins"/>
          <w:b/>
          <w:bCs/>
          <w:color w:val="6658B7"/>
          <w:sz w:val="20"/>
          <w:szCs w:val="20"/>
        </w:rPr>
        <w:t>Comité d'Organisation des Jeux Olympiques et Paralympiques</w:t>
      </w:r>
      <w:r w:rsidR="00300728">
        <w:rPr>
          <w:rFonts w:ascii="Poppins" w:hAnsi="Poppins" w:cs="Poppins"/>
          <w:b/>
          <w:bCs/>
          <w:color w:val="6658B7"/>
          <w:sz w:val="20"/>
          <w:szCs w:val="20"/>
        </w:rPr>
        <w:t>,</w:t>
      </w:r>
      <w:r w:rsidRPr="00B23240">
        <w:rPr>
          <w:rFonts w:ascii="Poppins" w:hAnsi="Poppins" w:cs="Poppins"/>
          <w:b/>
          <w:bCs/>
          <w:color w:val="6658B7"/>
          <w:sz w:val="20"/>
          <w:szCs w:val="20"/>
        </w:rPr>
        <w:t xml:space="preserve"> présente le </w:t>
      </w:r>
      <w:proofErr w:type="spellStart"/>
      <w:r w:rsidRPr="00B23240">
        <w:rPr>
          <w:rFonts w:ascii="Poppins" w:hAnsi="Poppins" w:cs="Poppins"/>
          <w:b/>
          <w:bCs/>
          <w:color w:val="6658B7"/>
          <w:sz w:val="20"/>
          <w:szCs w:val="20"/>
        </w:rPr>
        <w:t>2</w:t>
      </w:r>
      <w:r w:rsidRPr="00660C40">
        <w:rPr>
          <w:rFonts w:ascii="Poppins" w:hAnsi="Poppins" w:cs="Poppins"/>
          <w:b/>
          <w:bCs/>
          <w:color w:val="6658B7"/>
          <w:sz w:val="20"/>
          <w:szCs w:val="20"/>
          <w:vertAlign w:val="superscript"/>
        </w:rPr>
        <w:t>e</w:t>
      </w:r>
      <w:proofErr w:type="spellEnd"/>
      <w:r w:rsidR="00660C40">
        <w:rPr>
          <w:rFonts w:ascii="Poppins" w:hAnsi="Poppins" w:cs="Poppins"/>
          <w:b/>
          <w:bCs/>
          <w:color w:val="6658B7"/>
          <w:sz w:val="20"/>
          <w:szCs w:val="20"/>
        </w:rPr>
        <w:t xml:space="preserve"> </w:t>
      </w:r>
      <w:r w:rsidRPr="00B23240">
        <w:rPr>
          <w:rFonts w:ascii="Poppins" w:hAnsi="Poppins" w:cs="Poppins"/>
          <w:b/>
          <w:bCs/>
          <w:color w:val="6658B7"/>
          <w:sz w:val="20"/>
          <w:szCs w:val="20"/>
        </w:rPr>
        <w:t>volet de son dispositif à l’attention des professionnels du tourisme français pour faire de la France une destination championne de l’accueil !</w:t>
      </w:r>
    </w:p>
    <w:p w14:paraId="19BF290D" w14:textId="77777777" w:rsidR="00235E8A" w:rsidRPr="00B23240" w:rsidRDefault="00235E8A" w:rsidP="00FD3684">
      <w:pPr>
        <w:spacing w:after="0" w:line="240" w:lineRule="auto"/>
        <w:jc w:val="both"/>
        <w:rPr>
          <w:rFonts w:ascii="Poppins" w:eastAsia="Verdana" w:hAnsi="Poppins" w:cs="Poppins"/>
          <w:b/>
          <w:noProof/>
          <w:kern w:val="24"/>
          <w:sz w:val="20"/>
          <w:szCs w:val="20"/>
          <w:lang w:eastAsia="fr-FR"/>
        </w:rPr>
      </w:pPr>
    </w:p>
    <w:p w14:paraId="5D53CD59" w14:textId="024838F8" w:rsidR="003E5DBF" w:rsidRPr="005A304A" w:rsidRDefault="0081443B" w:rsidP="00FD3684">
      <w:pPr>
        <w:spacing w:after="0" w:line="240" w:lineRule="auto"/>
        <w:jc w:val="both"/>
        <w:rPr>
          <w:rFonts w:ascii="Poppins" w:eastAsia="Verdana" w:hAnsi="Poppins" w:cs="Poppins"/>
          <w:noProof/>
          <w:kern w:val="24"/>
          <w:sz w:val="19"/>
          <w:szCs w:val="19"/>
          <w:lang w:eastAsia="fr-FR"/>
        </w:rPr>
      </w:pPr>
      <w:r w:rsidRPr="005A304A">
        <w:rPr>
          <w:rFonts w:ascii="Poppins" w:eastAsia="Verdana" w:hAnsi="Poppins" w:cs="Poppins"/>
          <w:noProof/>
          <w:kern w:val="24"/>
          <w:sz w:val="19"/>
          <w:szCs w:val="19"/>
          <w:lang w:eastAsia="fr-FR"/>
        </w:rPr>
        <w:t xml:space="preserve">Du 26 juillet au 8 août, puis du 28 août au 8 septembre, la France accueille les Jeux Olympiques et Paralympiques de Paris 2024. </w:t>
      </w:r>
      <w:r w:rsidR="00643BEC" w:rsidRPr="005A304A">
        <w:rPr>
          <w:rFonts w:ascii="Poppins" w:eastAsia="Verdana" w:hAnsi="Poppins" w:cs="Poppins"/>
          <w:noProof/>
          <w:kern w:val="24"/>
          <w:sz w:val="19"/>
          <w:szCs w:val="19"/>
          <w:lang w:eastAsia="fr-FR"/>
        </w:rPr>
        <w:t>Sur le seul territoire francilien, p</w:t>
      </w:r>
      <w:r w:rsidRPr="005A304A">
        <w:rPr>
          <w:rFonts w:ascii="Poppins" w:eastAsia="Verdana" w:hAnsi="Poppins" w:cs="Poppins"/>
          <w:noProof/>
          <w:kern w:val="24"/>
          <w:sz w:val="19"/>
          <w:szCs w:val="19"/>
          <w:lang w:eastAsia="fr-FR"/>
        </w:rPr>
        <w:t xml:space="preserve">lus de 15 millions de visiteurs </w:t>
      </w:r>
      <w:r w:rsidR="00643BEC" w:rsidRPr="005A304A">
        <w:rPr>
          <w:rFonts w:ascii="Poppins" w:eastAsia="Verdana" w:hAnsi="Poppins" w:cs="Poppins"/>
          <w:noProof/>
          <w:kern w:val="24"/>
          <w:sz w:val="19"/>
          <w:szCs w:val="19"/>
          <w:lang w:eastAsia="fr-FR"/>
        </w:rPr>
        <w:t xml:space="preserve">français et internationaux </w:t>
      </w:r>
      <w:r w:rsidRPr="005A304A">
        <w:rPr>
          <w:rFonts w:ascii="Poppins" w:eastAsia="Verdana" w:hAnsi="Poppins" w:cs="Poppins"/>
          <w:noProof/>
          <w:kern w:val="24"/>
          <w:sz w:val="19"/>
          <w:szCs w:val="19"/>
          <w:lang w:eastAsia="fr-FR"/>
        </w:rPr>
        <w:t>sont attendus</w:t>
      </w:r>
      <w:r w:rsidR="00643BEC" w:rsidRPr="005A304A">
        <w:rPr>
          <w:rStyle w:val="Appelnotedebasdep"/>
          <w:rFonts w:ascii="Poppins" w:eastAsia="Verdana" w:hAnsi="Poppins" w:cs="Poppins"/>
          <w:noProof/>
          <w:kern w:val="24"/>
          <w:sz w:val="19"/>
          <w:szCs w:val="19"/>
          <w:lang w:eastAsia="fr-FR"/>
        </w:rPr>
        <w:footnoteReference w:id="2"/>
      </w:r>
      <w:r w:rsidR="00643BEC" w:rsidRPr="005A304A">
        <w:rPr>
          <w:rFonts w:ascii="Poppins" w:eastAsia="Verdana" w:hAnsi="Poppins" w:cs="Poppins"/>
          <w:noProof/>
          <w:kern w:val="24"/>
          <w:sz w:val="19"/>
          <w:szCs w:val="19"/>
          <w:lang w:eastAsia="fr-FR"/>
        </w:rPr>
        <w:t>.</w:t>
      </w:r>
    </w:p>
    <w:p w14:paraId="1F74355E" w14:textId="33685F8D" w:rsidR="00284EF0" w:rsidRPr="001760A1" w:rsidRDefault="0081443B" w:rsidP="004F3346">
      <w:pPr>
        <w:spacing w:after="0" w:line="240" w:lineRule="auto"/>
        <w:jc w:val="both"/>
        <w:rPr>
          <w:rFonts w:ascii="Poppins" w:hAnsi="Poppins" w:cs="Poppins"/>
          <w:strike/>
          <w:sz w:val="19"/>
          <w:szCs w:val="19"/>
        </w:rPr>
      </w:pPr>
      <w:r w:rsidRPr="005A304A">
        <w:rPr>
          <w:rFonts w:ascii="Poppins" w:eastAsia="Verdana" w:hAnsi="Poppins" w:cs="Poppins"/>
          <w:noProof/>
          <w:kern w:val="24"/>
          <w:sz w:val="19"/>
          <w:szCs w:val="19"/>
          <w:lang w:eastAsia="fr-FR"/>
        </w:rPr>
        <w:t>Afin de réserver un accueil ex</w:t>
      </w:r>
      <w:r w:rsidR="0045220E" w:rsidRPr="005A304A">
        <w:rPr>
          <w:rFonts w:ascii="Poppins" w:eastAsia="Verdana" w:hAnsi="Poppins" w:cs="Poppins"/>
          <w:noProof/>
          <w:kern w:val="24"/>
          <w:sz w:val="19"/>
          <w:szCs w:val="19"/>
          <w:lang w:eastAsia="fr-FR"/>
        </w:rPr>
        <w:t>emplaire</w:t>
      </w:r>
      <w:r w:rsidR="00FD7749" w:rsidRPr="005A304A">
        <w:rPr>
          <w:rFonts w:ascii="Poppins" w:eastAsia="Verdana" w:hAnsi="Poppins" w:cs="Poppins"/>
          <w:noProof/>
          <w:kern w:val="24"/>
          <w:sz w:val="19"/>
          <w:szCs w:val="19"/>
          <w:lang w:eastAsia="fr-FR"/>
        </w:rPr>
        <w:t xml:space="preserve"> aux voyageurs du monde entier qui se rendront en France</w:t>
      </w:r>
      <w:r w:rsidRPr="005A304A">
        <w:rPr>
          <w:rFonts w:ascii="Poppins" w:eastAsia="Verdana" w:hAnsi="Poppins" w:cs="Poppins"/>
          <w:noProof/>
          <w:kern w:val="24"/>
          <w:sz w:val="19"/>
          <w:szCs w:val="19"/>
          <w:lang w:eastAsia="fr-FR"/>
        </w:rPr>
        <w:t xml:space="preserve">, Atout France complète son </w:t>
      </w:r>
      <w:r w:rsidRPr="005A304A">
        <w:rPr>
          <w:rFonts w:ascii="Poppins" w:eastAsia="Verdana" w:hAnsi="Poppins" w:cs="Poppins"/>
          <w:b/>
          <w:bCs/>
          <w:noProof/>
          <w:kern w:val="24"/>
          <w:sz w:val="19"/>
          <w:szCs w:val="19"/>
          <w:lang w:eastAsia="fr-FR"/>
        </w:rPr>
        <w:t>dispositif de sensibilisation à l’accueil dédié aux professionnels du tourisme</w:t>
      </w:r>
      <w:r w:rsidR="0076265E" w:rsidRPr="005A304A">
        <w:rPr>
          <w:rFonts w:ascii="Poppins" w:eastAsia="Verdana" w:hAnsi="Poppins" w:cs="Poppins"/>
          <w:b/>
          <w:bCs/>
          <w:noProof/>
          <w:kern w:val="24"/>
          <w:sz w:val="19"/>
          <w:szCs w:val="19"/>
          <w:lang w:eastAsia="fr-FR"/>
        </w:rPr>
        <w:t xml:space="preserve"> et </w:t>
      </w:r>
      <w:r w:rsidR="00915B3B" w:rsidRPr="005A304A">
        <w:rPr>
          <w:rFonts w:ascii="Poppins" w:eastAsia="Verdana" w:hAnsi="Poppins" w:cs="Poppins"/>
          <w:b/>
          <w:bCs/>
          <w:noProof/>
          <w:kern w:val="24"/>
          <w:sz w:val="19"/>
          <w:szCs w:val="19"/>
          <w:lang w:eastAsia="fr-FR"/>
        </w:rPr>
        <w:t>aux bénévoles</w:t>
      </w:r>
      <w:r w:rsidR="004F3346" w:rsidRPr="005A304A">
        <w:rPr>
          <w:rFonts w:ascii="Poppins" w:eastAsia="Verdana" w:hAnsi="Poppins" w:cs="Poppins"/>
          <w:b/>
          <w:bCs/>
          <w:noProof/>
          <w:kern w:val="24"/>
          <w:sz w:val="19"/>
          <w:szCs w:val="19"/>
          <w:lang w:eastAsia="fr-FR"/>
        </w:rPr>
        <w:t xml:space="preserve"> </w:t>
      </w:r>
      <w:r w:rsidRPr="005A304A">
        <w:rPr>
          <w:rFonts w:ascii="Poppins" w:eastAsia="Verdana" w:hAnsi="Poppins" w:cs="Poppins"/>
          <w:noProof/>
          <w:kern w:val="24"/>
          <w:sz w:val="19"/>
          <w:szCs w:val="19"/>
          <w:lang w:eastAsia="fr-FR"/>
        </w:rPr>
        <w:t>-hébergeurs, restaurateurs, commerçants, transporteurs, taxis</w:t>
      </w:r>
      <w:r w:rsidR="0045220E" w:rsidRPr="005A304A">
        <w:rPr>
          <w:rFonts w:ascii="Poppins" w:eastAsia="Verdana" w:hAnsi="Poppins" w:cs="Poppins"/>
          <w:noProof/>
          <w:kern w:val="24"/>
          <w:sz w:val="19"/>
          <w:szCs w:val="19"/>
          <w:lang w:eastAsia="fr-FR"/>
        </w:rPr>
        <w:t>,</w:t>
      </w:r>
      <w:r w:rsidRPr="005A304A">
        <w:rPr>
          <w:rFonts w:ascii="Poppins" w:eastAsia="Verdana" w:hAnsi="Poppins" w:cs="Poppins"/>
          <w:noProof/>
          <w:kern w:val="24"/>
          <w:sz w:val="19"/>
          <w:szCs w:val="19"/>
          <w:lang w:eastAsia="fr-FR"/>
        </w:rPr>
        <w:t>…- et plus largement, à toute personne en situation d’accueil des visiteurs internationaux.</w:t>
      </w:r>
      <w:r w:rsidRPr="005A304A">
        <w:rPr>
          <w:rFonts w:ascii="Poppins" w:hAnsi="Poppins" w:cs="Poppins"/>
          <w:sz w:val="19"/>
          <w:szCs w:val="19"/>
        </w:rPr>
        <w:t xml:space="preserve"> </w:t>
      </w:r>
      <w:r w:rsidR="00E020CB" w:rsidRPr="001760A1">
        <w:rPr>
          <w:rFonts w:ascii="Poppins" w:eastAsia="Verdana" w:hAnsi="Poppins" w:cs="Poppins"/>
          <w:strike/>
          <w:noProof/>
          <w:vanish/>
          <w:kern w:val="24"/>
          <w:sz w:val="19"/>
          <w:szCs w:val="19"/>
          <w:highlight w:val="yellow"/>
          <w:lang w:eastAsia="fr-FR"/>
        </w:rPr>
        <w:t>Haut du formulaire</w:t>
      </w:r>
    </w:p>
    <w:p w14:paraId="20FBE72C" w14:textId="41A5F2A0" w:rsidR="0045220E" w:rsidRPr="005A304A" w:rsidRDefault="00643BEC" w:rsidP="00FD3684">
      <w:pPr>
        <w:spacing w:after="0" w:line="240" w:lineRule="auto"/>
        <w:jc w:val="both"/>
        <w:rPr>
          <w:rFonts w:ascii="Poppins" w:eastAsia="Verdana" w:hAnsi="Poppins" w:cs="Poppins"/>
          <w:noProof/>
          <w:kern w:val="24"/>
          <w:sz w:val="19"/>
          <w:szCs w:val="19"/>
          <w:lang w:eastAsia="fr-FR"/>
        </w:rPr>
      </w:pPr>
      <w:r w:rsidRPr="005A304A">
        <w:rPr>
          <w:rFonts w:ascii="Poppins" w:eastAsia="Verdana" w:hAnsi="Poppins" w:cs="Poppins"/>
          <w:noProof/>
          <w:kern w:val="24"/>
          <w:sz w:val="19"/>
          <w:szCs w:val="19"/>
          <w:lang w:eastAsia="fr-FR"/>
        </w:rPr>
        <w:t>Conçu dans le cadre du Plan Destination France et g</w:t>
      </w:r>
      <w:r w:rsidR="0081443B" w:rsidRPr="005A304A">
        <w:rPr>
          <w:rFonts w:ascii="Poppins" w:eastAsia="Verdana" w:hAnsi="Poppins" w:cs="Poppins"/>
          <w:noProof/>
          <w:kern w:val="24"/>
          <w:sz w:val="19"/>
          <w:szCs w:val="19"/>
          <w:lang w:eastAsia="fr-FR"/>
        </w:rPr>
        <w:t xml:space="preserve">râce à un travail mené en collaboration avec ses </w:t>
      </w:r>
      <w:r w:rsidRPr="005A304A">
        <w:rPr>
          <w:rFonts w:ascii="Poppins" w:eastAsia="Verdana" w:hAnsi="Poppins" w:cs="Poppins"/>
          <w:noProof/>
          <w:kern w:val="24"/>
          <w:sz w:val="19"/>
          <w:szCs w:val="19"/>
          <w:lang w:eastAsia="fr-FR"/>
        </w:rPr>
        <w:t>b</w:t>
      </w:r>
      <w:r w:rsidR="0081443B" w:rsidRPr="005A304A">
        <w:rPr>
          <w:rFonts w:ascii="Poppins" w:eastAsia="Verdana" w:hAnsi="Poppins" w:cs="Poppins"/>
          <w:noProof/>
          <w:kern w:val="24"/>
          <w:sz w:val="19"/>
          <w:szCs w:val="19"/>
          <w:lang w:eastAsia="fr-FR"/>
        </w:rPr>
        <w:t>ureaux à l’international et son réseau de partenaires, Atout France a identifié les questionnements majeurs des professionnels vis-à-vis des voyageurs qu’ils accueilleront à l’occasion des J</w:t>
      </w:r>
      <w:r w:rsidRPr="005A304A">
        <w:rPr>
          <w:rFonts w:ascii="Poppins" w:eastAsia="Verdana" w:hAnsi="Poppins" w:cs="Poppins"/>
          <w:noProof/>
          <w:kern w:val="24"/>
          <w:sz w:val="19"/>
          <w:szCs w:val="19"/>
          <w:lang w:eastAsia="fr-FR"/>
        </w:rPr>
        <w:t xml:space="preserve">eux de </w:t>
      </w:r>
      <w:r w:rsidR="0081443B" w:rsidRPr="005A304A">
        <w:rPr>
          <w:rFonts w:ascii="Poppins" w:eastAsia="Verdana" w:hAnsi="Poppins" w:cs="Poppins"/>
          <w:noProof/>
          <w:kern w:val="24"/>
          <w:sz w:val="19"/>
          <w:szCs w:val="19"/>
          <w:lang w:eastAsia="fr-FR"/>
        </w:rPr>
        <w:t>Paris 2024.</w:t>
      </w:r>
    </w:p>
    <w:p w14:paraId="0F8E3815" w14:textId="5E0A2DBB" w:rsidR="0045220E" w:rsidRPr="00B23240" w:rsidRDefault="0045220E" w:rsidP="00FD3684">
      <w:pPr>
        <w:spacing w:after="0" w:line="240" w:lineRule="auto"/>
        <w:rPr>
          <w:rFonts w:ascii="Poppins" w:eastAsia="Verdana" w:hAnsi="Poppins" w:cs="Poppins"/>
          <w:noProof/>
          <w:color w:val="002776"/>
          <w:kern w:val="24"/>
          <w:sz w:val="20"/>
          <w:szCs w:val="20"/>
          <w:lang w:eastAsia="fr-FR"/>
        </w:rPr>
      </w:pPr>
    </w:p>
    <w:p w14:paraId="1F0B2036" w14:textId="1B387D92" w:rsidR="00EA6449" w:rsidRPr="00B23240" w:rsidRDefault="00323CB5" w:rsidP="00FD3684">
      <w:pPr>
        <w:spacing w:after="0" w:line="240" w:lineRule="auto"/>
        <w:jc w:val="both"/>
        <w:rPr>
          <w:rFonts w:ascii="Poppins" w:hAnsi="Poppins" w:cs="Poppins"/>
          <w:b/>
          <w:bCs/>
          <w:color w:val="6658B7"/>
          <w:sz w:val="20"/>
          <w:szCs w:val="20"/>
        </w:rPr>
      </w:pPr>
      <w:r w:rsidRPr="00B23240">
        <w:rPr>
          <w:rFonts w:ascii="Poppins" w:eastAsia="Verdana" w:hAnsi="Poppins" w:cs="Poppins"/>
          <w:noProof/>
          <w:color w:val="002776"/>
          <w:kern w:val="24"/>
          <w:sz w:val="20"/>
          <w:szCs w:val="20"/>
          <w:lang w:eastAsia="fr-FR"/>
        </w:rPr>
        <mc:AlternateContent>
          <mc:Choice Requires="wps">
            <w:drawing>
              <wp:inline distT="0" distB="0" distL="0" distR="0" wp14:anchorId="3D652E93" wp14:editId="206FD77C">
                <wp:extent cx="256558" cy="85519"/>
                <wp:effectExtent l="0" t="0" r="0" b="0"/>
                <wp:docPr id="1781482234" name="Organigramme : Terminateur 1"/>
                <wp:cNvGraphicFramePr/>
                <a:graphic xmlns:a="http://schemas.openxmlformats.org/drawingml/2006/main">
                  <a:graphicData uri="http://schemas.microsoft.com/office/word/2010/wordprocessingShape">
                    <wps:wsp>
                      <wps:cNvSpPr/>
                      <wps:spPr>
                        <a:xfrm>
                          <a:off x="0" y="0"/>
                          <a:ext cx="256558" cy="85519"/>
                        </a:xfrm>
                        <a:prstGeom prst="flowChartTerminator">
                          <a:avLst/>
                        </a:prstGeom>
                        <a:solidFill>
                          <a:srgbClr val="B0AA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DA27BF4" id="_x0000_t116" coordsize="21600,21600" o:spt="116" path="m3475,qx,10800,3475,21600l18125,21600qx21600,10800,18125,xe">
                <v:stroke joinstyle="miter"/>
                <v:path gradientshapeok="t" o:connecttype="rect" textboxrect="1018,3163,20582,18437"/>
              </v:shapetype>
              <v:shape id="Organigramme : Terminateur 1" o:spid="_x0000_s1026" type="#_x0000_t116" style="width:20.2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" fillcolor="#b0aae8" stroked="f" strokeweight="1pt">
                <w10:anchorlock/>
              </v:shape>
            </w:pict>
          </mc:Fallback>
        </mc:AlternateContent>
      </w:r>
      <w:r w:rsidRPr="00B23240">
        <w:rPr>
          <w:rFonts w:ascii="Poppins" w:hAnsi="Poppins" w:cs="Poppins"/>
          <w:b/>
          <w:bCs/>
          <w:color w:val="6658B7"/>
          <w:sz w:val="20"/>
          <w:szCs w:val="20"/>
        </w:rPr>
        <w:t xml:space="preserve">  Des </w:t>
      </w:r>
      <w:r w:rsidR="00EA6449" w:rsidRPr="00B23240">
        <w:rPr>
          <w:rFonts w:ascii="Poppins" w:hAnsi="Poppins" w:cs="Poppins"/>
          <w:b/>
          <w:bCs/>
          <w:color w:val="6658B7"/>
          <w:sz w:val="20"/>
          <w:szCs w:val="20"/>
        </w:rPr>
        <w:t>vidéos courtes et ludiques</w:t>
      </w:r>
      <w:r w:rsidR="0045220E" w:rsidRPr="00B23240">
        <w:rPr>
          <w:rFonts w:ascii="Poppins" w:hAnsi="Poppins" w:cs="Poppins"/>
          <w:b/>
          <w:bCs/>
          <w:color w:val="6658B7"/>
          <w:sz w:val="20"/>
          <w:szCs w:val="20"/>
        </w:rPr>
        <w:t>,</w:t>
      </w:r>
      <w:r w:rsidR="00EA6449" w:rsidRPr="00B23240">
        <w:rPr>
          <w:rFonts w:ascii="Poppins" w:hAnsi="Poppins" w:cs="Poppins"/>
          <w:b/>
          <w:bCs/>
          <w:color w:val="6658B7"/>
          <w:sz w:val="20"/>
          <w:szCs w:val="20"/>
        </w:rPr>
        <w:t xml:space="preserve"> déclinée</w:t>
      </w:r>
      <w:r w:rsidRPr="00B23240">
        <w:rPr>
          <w:rFonts w:ascii="Poppins" w:hAnsi="Poppins" w:cs="Poppins"/>
          <w:b/>
          <w:bCs/>
          <w:color w:val="6658B7"/>
          <w:sz w:val="20"/>
          <w:szCs w:val="20"/>
        </w:rPr>
        <w:t xml:space="preserve">s pour </w:t>
      </w:r>
      <w:r w:rsidR="0076265E">
        <w:rPr>
          <w:rFonts w:ascii="Poppins" w:hAnsi="Poppins" w:cs="Poppins"/>
          <w:b/>
          <w:bCs/>
          <w:color w:val="6658B7"/>
          <w:sz w:val="20"/>
          <w:szCs w:val="20"/>
        </w:rPr>
        <w:t xml:space="preserve">les </w:t>
      </w:r>
      <w:r w:rsidRPr="00B23240">
        <w:rPr>
          <w:rFonts w:ascii="Poppins" w:hAnsi="Poppins" w:cs="Poppins"/>
          <w:b/>
          <w:bCs/>
          <w:color w:val="6658B7"/>
          <w:sz w:val="20"/>
          <w:szCs w:val="20"/>
        </w:rPr>
        <w:t xml:space="preserve">17 </w:t>
      </w:r>
      <w:r w:rsidR="00EA6449" w:rsidRPr="00B23240">
        <w:rPr>
          <w:rFonts w:ascii="Poppins" w:hAnsi="Poppins" w:cs="Poppins"/>
          <w:b/>
          <w:bCs/>
          <w:color w:val="6658B7"/>
          <w:sz w:val="20"/>
          <w:szCs w:val="20"/>
        </w:rPr>
        <w:t>nationalités</w:t>
      </w:r>
      <w:r w:rsidR="0076265E">
        <w:rPr>
          <w:rFonts w:ascii="Poppins" w:hAnsi="Poppins" w:cs="Poppins"/>
          <w:b/>
          <w:bCs/>
          <w:color w:val="6658B7"/>
          <w:sz w:val="20"/>
          <w:szCs w:val="20"/>
        </w:rPr>
        <w:t xml:space="preserve"> les plus attendues</w:t>
      </w:r>
    </w:p>
    <w:p w14:paraId="7E772387" w14:textId="57EA6FC6" w:rsidR="00323CB5" w:rsidRPr="004F3346" w:rsidRDefault="00EA6449" w:rsidP="00FD3684">
      <w:pPr>
        <w:spacing w:after="0" w:line="240" w:lineRule="auto"/>
        <w:jc w:val="both"/>
        <w:rPr>
          <w:rFonts w:ascii="Poppins" w:hAnsi="Poppins" w:cs="Poppins"/>
          <w:sz w:val="19"/>
          <w:szCs w:val="19"/>
        </w:rPr>
      </w:pPr>
      <w:r w:rsidRPr="004F3346">
        <w:rPr>
          <w:rFonts w:ascii="Poppins" w:eastAsia="Verdana" w:hAnsi="Poppins" w:cs="Poppins"/>
          <w:noProof/>
          <w:kern w:val="24"/>
          <w:sz w:val="19"/>
          <w:szCs w:val="19"/>
          <w:lang w:eastAsia="fr-FR"/>
        </w:rPr>
        <w:t>En complément des</w:t>
      </w:r>
      <w:r w:rsidR="00323CB5" w:rsidRPr="004F3346">
        <w:rPr>
          <w:rFonts w:ascii="Poppins" w:eastAsia="Verdana" w:hAnsi="Poppins" w:cs="Poppins"/>
          <w:noProof/>
          <w:kern w:val="24"/>
          <w:sz w:val="19"/>
          <w:szCs w:val="19"/>
          <w:lang w:eastAsia="fr-FR"/>
        </w:rPr>
        <w:t xml:space="preserve"> vidéos</w:t>
      </w:r>
      <w:r w:rsidRPr="004F3346">
        <w:rPr>
          <w:rFonts w:ascii="Poppins" w:eastAsia="Verdana" w:hAnsi="Poppins" w:cs="Poppins"/>
          <w:noProof/>
          <w:kern w:val="24"/>
          <w:sz w:val="19"/>
          <w:szCs w:val="19"/>
          <w:lang w:eastAsia="fr-FR"/>
        </w:rPr>
        <w:t xml:space="preserve"> </w:t>
      </w:r>
      <w:r w:rsidR="00323CB5" w:rsidRPr="004F3346">
        <w:rPr>
          <w:rFonts w:ascii="Poppins" w:eastAsia="Verdana" w:hAnsi="Poppins" w:cs="Poppins"/>
          <w:noProof/>
          <w:kern w:val="24"/>
          <w:sz w:val="19"/>
          <w:szCs w:val="19"/>
          <w:lang w:eastAsia="fr-FR"/>
        </w:rPr>
        <w:t>déjà réalisées sur les 10 nationalités de visiteurs internationaux les plus présentes pour la Coupe du Monde de Rugby 2023,</w:t>
      </w:r>
      <w:r w:rsidR="00323CB5" w:rsidRPr="004F3346">
        <w:rPr>
          <w:rFonts w:ascii="Poppins" w:hAnsi="Poppins" w:cs="Poppins"/>
          <w:b/>
          <w:bCs/>
          <w:sz w:val="19"/>
          <w:szCs w:val="19"/>
        </w:rPr>
        <w:t xml:space="preserve"> 7 nouvelles séries de vidéos sont mises à disposition</w:t>
      </w:r>
      <w:r w:rsidR="004F3346" w:rsidRPr="004F3346">
        <w:rPr>
          <w:rFonts w:ascii="Poppins" w:hAnsi="Poppins" w:cs="Poppins"/>
          <w:b/>
          <w:bCs/>
          <w:sz w:val="19"/>
          <w:szCs w:val="19"/>
        </w:rPr>
        <w:t xml:space="preserve"> </w:t>
      </w:r>
      <w:r w:rsidR="0076265E" w:rsidRPr="004F3346">
        <w:rPr>
          <w:rFonts w:ascii="Poppins" w:hAnsi="Poppins" w:cs="Poppins"/>
          <w:b/>
          <w:bCs/>
          <w:sz w:val="19"/>
          <w:szCs w:val="19"/>
        </w:rPr>
        <w:t xml:space="preserve">sur la chaîne </w:t>
      </w:r>
      <w:proofErr w:type="spellStart"/>
      <w:r w:rsidR="0076265E" w:rsidRPr="004F3346">
        <w:rPr>
          <w:rFonts w:ascii="Poppins" w:hAnsi="Poppins" w:cs="Poppins"/>
          <w:b/>
          <w:bCs/>
          <w:sz w:val="19"/>
          <w:szCs w:val="19"/>
        </w:rPr>
        <w:t>Youtube</w:t>
      </w:r>
      <w:proofErr w:type="spellEnd"/>
      <w:r w:rsidR="0076265E" w:rsidRPr="004F3346">
        <w:rPr>
          <w:rFonts w:ascii="Poppins" w:hAnsi="Poppins" w:cs="Poppins"/>
          <w:b/>
          <w:bCs/>
          <w:sz w:val="19"/>
          <w:szCs w:val="19"/>
        </w:rPr>
        <w:t xml:space="preserve"> d’Atout France. </w:t>
      </w:r>
      <w:r w:rsidR="00323CB5" w:rsidRPr="004F3346">
        <w:rPr>
          <w:rFonts w:ascii="Poppins" w:hAnsi="Poppins" w:cs="Poppins"/>
          <w:sz w:val="19"/>
          <w:szCs w:val="19"/>
        </w:rPr>
        <w:t>Elles</w:t>
      </w:r>
      <w:r w:rsidR="0045220E" w:rsidRPr="004F3346">
        <w:rPr>
          <w:rFonts w:ascii="Poppins" w:hAnsi="Poppins" w:cs="Poppins"/>
          <w:sz w:val="19"/>
          <w:szCs w:val="19"/>
        </w:rPr>
        <w:t xml:space="preserve"> </w:t>
      </w:r>
      <w:r w:rsidR="00323CB5" w:rsidRPr="004F3346">
        <w:rPr>
          <w:rFonts w:ascii="Poppins" w:hAnsi="Poppins" w:cs="Poppins"/>
          <w:sz w:val="19"/>
          <w:szCs w:val="19"/>
        </w:rPr>
        <w:t>permettront de tout savoir sur les</w:t>
      </w:r>
      <w:r w:rsidR="00323CB5" w:rsidRPr="004F3346">
        <w:rPr>
          <w:rFonts w:ascii="Poppins" w:hAnsi="Poppins" w:cs="Poppins"/>
          <w:b/>
          <w:bCs/>
          <w:sz w:val="19"/>
          <w:szCs w:val="19"/>
        </w:rPr>
        <w:t xml:space="preserve"> voyageurs allemands, belges, </w:t>
      </w:r>
      <w:r w:rsidR="0045220E" w:rsidRPr="004F3346">
        <w:rPr>
          <w:rFonts w:ascii="Poppins" w:hAnsi="Poppins" w:cs="Poppins"/>
          <w:b/>
          <w:bCs/>
          <w:sz w:val="19"/>
          <w:szCs w:val="19"/>
        </w:rPr>
        <w:t xml:space="preserve">espagnols, néerlandais, suisses, </w:t>
      </w:r>
      <w:r w:rsidR="00323CB5" w:rsidRPr="004F3346">
        <w:rPr>
          <w:rFonts w:ascii="Poppins" w:hAnsi="Poppins" w:cs="Poppins"/>
          <w:b/>
          <w:bCs/>
          <w:sz w:val="19"/>
          <w:szCs w:val="19"/>
        </w:rPr>
        <w:t>canadiens</w:t>
      </w:r>
      <w:r w:rsidR="0045220E" w:rsidRPr="004F3346">
        <w:rPr>
          <w:rFonts w:ascii="Poppins" w:hAnsi="Poppins" w:cs="Poppins"/>
          <w:b/>
          <w:bCs/>
          <w:sz w:val="19"/>
          <w:szCs w:val="19"/>
        </w:rPr>
        <w:t xml:space="preserve"> et</w:t>
      </w:r>
      <w:r w:rsidR="00323CB5" w:rsidRPr="004F3346">
        <w:rPr>
          <w:rFonts w:ascii="Poppins" w:hAnsi="Poppins" w:cs="Poppins"/>
          <w:b/>
          <w:bCs/>
          <w:sz w:val="19"/>
          <w:szCs w:val="19"/>
        </w:rPr>
        <w:t xml:space="preserve"> chinois</w:t>
      </w:r>
      <w:r w:rsidR="0076265E" w:rsidRPr="004F3346">
        <w:rPr>
          <w:rFonts w:ascii="Poppins" w:hAnsi="Poppins" w:cs="Poppins"/>
          <w:b/>
          <w:bCs/>
          <w:sz w:val="19"/>
          <w:szCs w:val="19"/>
        </w:rPr>
        <w:t xml:space="preserve"> </w:t>
      </w:r>
      <w:r w:rsidR="0076265E" w:rsidRPr="004F3346">
        <w:rPr>
          <w:rFonts w:ascii="Poppins" w:hAnsi="Poppins" w:cs="Poppins"/>
          <w:sz w:val="19"/>
          <w:szCs w:val="19"/>
        </w:rPr>
        <w:t>afin de leur offrir une expérience touristique inoubliable</w:t>
      </w:r>
      <w:r w:rsidR="0045220E" w:rsidRPr="004F3346">
        <w:rPr>
          <w:rFonts w:ascii="Poppins" w:hAnsi="Poppins" w:cs="Poppins"/>
          <w:sz w:val="19"/>
          <w:szCs w:val="19"/>
        </w:rPr>
        <w:t>.</w:t>
      </w:r>
    </w:p>
    <w:p w14:paraId="0AE5ECE2" w14:textId="1540FA70" w:rsidR="0081443B" w:rsidRPr="004F3346" w:rsidRDefault="0045220E" w:rsidP="00FD3684">
      <w:pPr>
        <w:spacing w:after="0" w:line="240" w:lineRule="auto"/>
        <w:jc w:val="both"/>
        <w:rPr>
          <w:rFonts w:ascii="Poppins" w:eastAsia="Verdana" w:hAnsi="Poppins" w:cs="Poppins"/>
          <w:noProof/>
          <w:kern w:val="24"/>
          <w:sz w:val="19"/>
          <w:szCs w:val="19"/>
          <w:lang w:eastAsia="fr-FR"/>
        </w:rPr>
      </w:pPr>
      <w:r w:rsidRPr="004F3346">
        <w:rPr>
          <w:rFonts w:ascii="Poppins" w:eastAsia="Verdana" w:hAnsi="Poppins" w:cs="Poppins"/>
          <w:noProof/>
          <w:kern w:val="24"/>
          <w:sz w:val="19"/>
          <w:szCs w:val="19"/>
          <w:lang w:eastAsia="fr-FR"/>
        </w:rPr>
        <w:t xml:space="preserve">Chaque série comprend quatre </w:t>
      </w:r>
      <w:r w:rsidR="0081443B" w:rsidRPr="004F3346">
        <w:rPr>
          <w:rFonts w:ascii="Poppins" w:eastAsia="Verdana" w:hAnsi="Poppins" w:cs="Poppins"/>
          <w:noProof/>
          <w:kern w:val="24"/>
          <w:sz w:val="19"/>
          <w:szCs w:val="19"/>
          <w:lang w:eastAsia="fr-FR"/>
        </w:rPr>
        <w:t>vidéos</w:t>
      </w:r>
      <w:r w:rsidRPr="004F3346">
        <w:rPr>
          <w:rFonts w:ascii="Poppins" w:eastAsia="Verdana" w:hAnsi="Poppins" w:cs="Poppins"/>
          <w:noProof/>
          <w:kern w:val="24"/>
          <w:sz w:val="19"/>
          <w:szCs w:val="19"/>
          <w:lang w:eastAsia="fr-FR"/>
        </w:rPr>
        <w:t xml:space="preserve"> qui </w:t>
      </w:r>
      <w:r w:rsidR="0081443B" w:rsidRPr="004F3346">
        <w:rPr>
          <w:rFonts w:ascii="Poppins" w:eastAsia="Verdana" w:hAnsi="Poppins" w:cs="Poppins"/>
          <w:noProof/>
          <w:kern w:val="24"/>
          <w:sz w:val="19"/>
          <w:szCs w:val="19"/>
          <w:lang w:eastAsia="fr-FR"/>
        </w:rPr>
        <w:t>apporter</w:t>
      </w:r>
      <w:r w:rsidRPr="004F3346">
        <w:rPr>
          <w:rFonts w:ascii="Poppins" w:eastAsia="Verdana" w:hAnsi="Poppins" w:cs="Poppins"/>
          <w:noProof/>
          <w:kern w:val="24"/>
          <w:sz w:val="19"/>
          <w:szCs w:val="19"/>
          <w:lang w:eastAsia="fr-FR"/>
        </w:rPr>
        <w:t xml:space="preserve">ont aux professionnels français </w:t>
      </w:r>
      <w:r w:rsidR="0081443B" w:rsidRPr="004F3346">
        <w:rPr>
          <w:rFonts w:ascii="Poppins" w:eastAsia="Verdana" w:hAnsi="Poppins" w:cs="Poppins"/>
          <w:noProof/>
          <w:kern w:val="24"/>
          <w:sz w:val="19"/>
          <w:szCs w:val="19"/>
          <w:lang w:eastAsia="fr-FR"/>
        </w:rPr>
        <w:t>les réponses et astuces pour comprendre les attentes et habitudes de ces visiteurs :</w:t>
      </w:r>
    </w:p>
    <w:p w14:paraId="31BD43B0" w14:textId="7A555021" w:rsidR="0081443B" w:rsidRPr="004F3346" w:rsidRDefault="0081443B" w:rsidP="00FD3684">
      <w:pPr>
        <w:pStyle w:val="Paragraphedeliste"/>
        <w:numPr>
          <w:ilvl w:val="0"/>
          <w:numId w:val="42"/>
        </w:numPr>
        <w:spacing w:after="0" w:line="240" w:lineRule="auto"/>
        <w:rPr>
          <w:rFonts w:ascii="Poppins" w:eastAsia="Verdana" w:hAnsi="Poppins" w:cs="Poppins"/>
          <w:noProof/>
          <w:kern w:val="24"/>
          <w:sz w:val="19"/>
          <w:szCs w:val="19"/>
          <w:lang w:eastAsia="fr-FR"/>
        </w:rPr>
      </w:pPr>
      <w:r w:rsidRPr="004F3346">
        <w:rPr>
          <w:rFonts w:ascii="Poppins" w:eastAsia="Verdana" w:hAnsi="Poppins" w:cs="Poppins"/>
          <w:noProof/>
          <w:kern w:val="24"/>
          <w:sz w:val="19"/>
          <w:szCs w:val="19"/>
          <w:lang w:eastAsia="fr-FR"/>
        </w:rPr>
        <w:t>les spécificités du pays du visiteur,</w:t>
      </w:r>
    </w:p>
    <w:p w14:paraId="44DA8982" w14:textId="6EBB6B66" w:rsidR="0081443B" w:rsidRPr="004F3346" w:rsidRDefault="0081443B" w:rsidP="00FD3684">
      <w:pPr>
        <w:pStyle w:val="Paragraphedeliste"/>
        <w:numPr>
          <w:ilvl w:val="0"/>
          <w:numId w:val="42"/>
        </w:numPr>
        <w:spacing w:after="0" w:line="240" w:lineRule="auto"/>
        <w:rPr>
          <w:rFonts w:ascii="Poppins" w:eastAsia="Verdana" w:hAnsi="Poppins" w:cs="Poppins"/>
          <w:noProof/>
          <w:kern w:val="24"/>
          <w:sz w:val="19"/>
          <w:szCs w:val="19"/>
          <w:lang w:eastAsia="fr-FR"/>
        </w:rPr>
      </w:pPr>
      <w:r w:rsidRPr="004F3346">
        <w:rPr>
          <w:rFonts w:ascii="Poppins" w:eastAsia="Verdana" w:hAnsi="Poppins" w:cs="Poppins"/>
          <w:noProof/>
          <w:kern w:val="24"/>
          <w:sz w:val="19"/>
          <w:szCs w:val="19"/>
          <w:lang w:eastAsia="fr-FR"/>
        </w:rPr>
        <w:t>le profil des voyageurs sportifs qui viendront en France pour Paris 2024</w:t>
      </w:r>
      <w:r w:rsidR="00DE0813" w:rsidRPr="004F3346">
        <w:rPr>
          <w:rFonts w:ascii="Poppins" w:eastAsia="Verdana" w:hAnsi="Poppins" w:cs="Poppins"/>
          <w:noProof/>
          <w:kern w:val="24"/>
          <w:sz w:val="19"/>
          <w:szCs w:val="19"/>
          <w:lang w:eastAsia="fr-FR"/>
        </w:rPr>
        <w:t xml:space="preserve">, </w:t>
      </w:r>
    </w:p>
    <w:p w14:paraId="0EDA2083" w14:textId="1B8DD3ED" w:rsidR="0081443B" w:rsidRPr="004F3346" w:rsidRDefault="0081443B" w:rsidP="00FD3684">
      <w:pPr>
        <w:pStyle w:val="Paragraphedeliste"/>
        <w:numPr>
          <w:ilvl w:val="0"/>
          <w:numId w:val="42"/>
        </w:numPr>
        <w:spacing w:after="0" w:line="240" w:lineRule="auto"/>
        <w:rPr>
          <w:rFonts w:ascii="Poppins" w:eastAsia="Verdana" w:hAnsi="Poppins" w:cs="Poppins"/>
          <w:noProof/>
          <w:kern w:val="24"/>
          <w:sz w:val="19"/>
          <w:szCs w:val="19"/>
          <w:lang w:eastAsia="fr-FR"/>
        </w:rPr>
      </w:pPr>
      <w:r w:rsidRPr="004F3346">
        <w:rPr>
          <w:rFonts w:ascii="Poppins" w:eastAsia="Verdana" w:hAnsi="Poppins" w:cs="Poppins"/>
          <w:noProof/>
          <w:kern w:val="24"/>
          <w:sz w:val="19"/>
          <w:szCs w:val="19"/>
          <w:lang w:eastAsia="fr-FR"/>
        </w:rPr>
        <w:t>leurs centres d’intérêts et leurs attentes spécifiques</w:t>
      </w:r>
      <w:r w:rsidR="00DE0813" w:rsidRPr="004F3346">
        <w:rPr>
          <w:rFonts w:ascii="Poppins" w:eastAsia="Verdana" w:hAnsi="Poppins" w:cs="Poppins"/>
          <w:noProof/>
          <w:kern w:val="24"/>
          <w:sz w:val="19"/>
          <w:szCs w:val="19"/>
          <w:lang w:eastAsia="fr-FR"/>
        </w:rPr>
        <w:t xml:space="preserve">, </w:t>
      </w:r>
    </w:p>
    <w:p w14:paraId="3555623E" w14:textId="57633B2C" w:rsidR="004F3346" w:rsidRPr="004F3346" w:rsidRDefault="0081443B" w:rsidP="001E5038">
      <w:pPr>
        <w:pStyle w:val="Paragraphedeliste"/>
        <w:numPr>
          <w:ilvl w:val="0"/>
          <w:numId w:val="42"/>
        </w:numPr>
        <w:spacing w:after="0" w:line="240" w:lineRule="auto"/>
        <w:rPr>
          <w:rFonts w:ascii="Poppins" w:eastAsia="Verdana" w:hAnsi="Poppins" w:cs="Poppins"/>
          <w:noProof/>
          <w:kern w:val="24"/>
          <w:sz w:val="19"/>
          <w:szCs w:val="19"/>
          <w:lang w:eastAsia="fr-FR"/>
        </w:rPr>
      </w:pPr>
      <w:r w:rsidRPr="004F3346">
        <w:rPr>
          <w:rFonts w:ascii="Poppins" w:eastAsia="Verdana" w:hAnsi="Poppins" w:cs="Poppins"/>
          <w:noProof/>
          <w:kern w:val="24"/>
          <w:sz w:val="19"/>
          <w:szCs w:val="19"/>
          <w:lang w:eastAsia="fr-FR"/>
        </w:rPr>
        <w:t>les gestes à faire ou ne pas faire, les sujets à aborder ou à éviter,</w:t>
      </w:r>
      <w:r w:rsidR="0076265E" w:rsidRPr="004F3346">
        <w:rPr>
          <w:rFonts w:ascii="Poppins" w:eastAsia="Verdana" w:hAnsi="Poppins" w:cs="Poppins"/>
          <w:noProof/>
          <w:kern w:val="24"/>
          <w:sz w:val="19"/>
          <w:szCs w:val="19"/>
          <w:lang w:eastAsia="fr-FR"/>
        </w:rPr>
        <w:t xml:space="preserve"> les attitudes à adopter</w:t>
      </w:r>
      <w:r w:rsidR="008F2AFA" w:rsidRPr="004F3346">
        <w:rPr>
          <w:rFonts w:ascii="Poppins" w:eastAsia="Verdana" w:hAnsi="Poppins" w:cs="Poppins"/>
          <w:noProof/>
          <w:kern w:val="24"/>
          <w:sz w:val="19"/>
          <w:szCs w:val="19"/>
          <w:lang w:eastAsia="fr-FR"/>
        </w:rPr>
        <w:t xml:space="preserve"> et </w:t>
      </w:r>
      <w:r w:rsidR="0076265E" w:rsidRPr="004F3346">
        <w:rPr>
          <w:rFonts w:ascii="Poppins" w:eastAsia="Verdana" w:hAnsi="Poppins" w:cs="Poppins"/>
          <w:noProof/>
          <w:kern w:val="24"/>
          <w:sz w:val="19"/>
          <w:szCs w:val="19"/>
          <w:lang w:eastAsia="fr-FR"/>
        </w:rPr>
        <w:t>les attentions auxquelles ils seront sensibles</w:t>
      </w:r>
      <w:r w:rsidR="008F2AFA" w:rsidRPr="004F3346">
        <w:rPr>
          <w:rFonts w:ascii="Poppins" w:eastAsia="Verdana" w:hAnsi="Poppins" w:cs="Poppins"/>
          <w:noProof/>
          <w:kern w:val="24"/>
          <w:sz w:val="19"/>
          <w:szCs w:val="19"/>
          <w:lang w:eastAsia="fr-FR"/>
        </w:rPr>
        <w:t>,</w:t>
      </w:r>
    </w:p>
    <w:p w14:paraId="57A823D1" w14:textId="5FDEC370" w:rsidR="0081443B" w:rsidRPr="005A304A" w:rsidRDefault="0081443B" w:rsidP="001E5038">
      <w:pPr>
        <w:pStyle w:val="Paragraphedeliste"/>
        <w:numPr>
          <w:ilvl w:val="0"/>
          <w:numId w:val="42"/>
        </w:numPr>
        <w:spacing w:after="0" w:line="240" w:lineRule="auto"/>
        <w:rPr>
          <w:rFonts w:ascii="Poppins" w:eastAsia="Verdana" w:hAnsi="Poppins" w:cs="Poppins"/>
          <w:noProof/>
          <w:kern w:val="24"/>
          <w:sz w:val="19"/>
          <w:szCs w:val="19"/>
          <w:lang w:eastAsia="fr-FR"/>
        </w:rPr>
      </w:pPr>
      <w:r w:rsidRPr="005A304A">
        <w:rPr>
          <w:rFonts w:ascii="Poppins" w:eastAsia="Verdana" w:hAnsi="Poppins" w:cs="Poppins"/>
          <w:noProof/>
          <w:kern w:val="24"/>
          <w:sz w:val="19"/>
          <w:szCs w:val="19"/>
          <w:lang w:eastAsia="fr-FR"/>
        </w:rPr>
        <w:t>En bonus, sept vidéos dédiées aux mots de l’accueil traduits dans les langues des principales nationalités de visiteurs attendu</w:t>
      </w:r>
      <w:r w:rsidR="004F3346" w:rsidRPr="005A304A">
        <w:rPr>
          <w:rFonts w:ascii="Poppins" w:eastAsia="Verdana" w:hAnsi="Poppins" w:cs="Poppins"/>
          <w:noProof/>
          <w:kern w:val="24"/>
          <w:sz w:val="19"/>
          <w:szCs w:val="19"/>
          <w:lang w:eastAsia="fr-FR"/>
        </w:rPr>
        <w:t>e</w:t>
      </w:r>
      <w:r w:rsidRPr="005A304A">
        <w:rPr>
          <w:rFonts w:ascii="Poppins" w:eastAsia="Verdana" w:hAnsi="Poppins" w:cs="Poppins"/>
          <w:noProof/>
          <w:kern w:val="24"/>
          <w:sz w:val="19"/>
          <w:szCs w:val="19"/>
          <w:lang w:eastAsia="fr-FR"/>
        </w:rPr>
        <w:t>s</w:t>
      </w:r>
      <w:r w:rsidR="008053A0" w:rsidRPr="005A304A">
        <w:rPr>
          <w:rFonts w:ascii="Poppins" w:eastAsia="Verdana" w:hAnsi="Poppins" w:cs="Poppins"/>
          <w:noProof/>
          <w:kern w:val="24"/>
          <w:sz w:val="19"/>
          <w:szCs w:val="19"/>
          <w:lang w:eastAsia="fr-FR"/>
        </w:rPr>
        <w:t>.</w:t>
      </w:r>
    </w:p>
    <w:p w14:paraId="6872F75E" w14:textId="7FFC86B6" w:rsidR="0081443B" w:rsidRPr="00B23240" w:rsidRDefault="001760A1" w:rsidP="00FD3684">
      <w:pPr>
        <w:spacing w:after="0" w:line="240" w:lineRule="auto"/>
        <w:jc w:val="both"/>
        <w:rPr>
          <w:rFonts w:ascii="Poppins" w:eastAsia="Verdana" w:hAnsi="Poppins" w:cs="Poppins"/>
          <w:noProof/>
          <w:color w:val="002776"/>
          <w:kern w:val="24"/>
          <w:sz w:val="20"/>
          <w:szCs w:val="20"/>
          <w:lang w:eastAsia="fr-FR"/>
        </w:rPr>
      </w:pPr>
      <w:r w:rsidRPr="005A304A">
        <w:rPr>
          <w:noProof/>
          <w:sz w:val="19"/>
          <w:szCs w:val="19"/>
          <w:lang w:eastAsia="fr-FR"/>
        </w:rPr>
        <w:lastRenderedPageBreak/>
        <w:drawing>
          <wp:anchor distT="0" distB="0" distL="114300" distR="114300" simplePos="0" relativeHeight="251666452" behindDoc="0" locked="0" layoutInCell="1" allowOverlap="1" wp14:anchorId="58197BD3" wp14:editId="421EE7D4">
            <wp:simplePos x="0" y="0"/>
            <wp:positionH relativeFrom="margin">
              <wp:posOffset>3310988</wp:posOffset>
            </wp:positionH>
            <wp:positionV relativeFrom="paragraph">
              <wp:posOffset>-1022350</wp:posOffset>
            </wp:positionV>
            <wp:extent cx="2581849" cy="800614"/>
            <wp:effectExtent l="0" t="0" r="0" b="0"/>
            <wp:wrapNone/>
            <wp:docPr id="1343802940" name="Image 1343802940" descr="Une image contenant texte, Appareils électroniques,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Appareils électroniques, capture d’écran, logiciel&#10;&#10;Description générée automatiquement"/>
                    <pic:cNvPicPr/>
                  </pic:nvPicPr>
                  <pic:blipFill rotWithShape="1">
                    <a:blip r:embed="rId11">
                      <a:extLst>
                        <a:ext uri="{28A0092B-C50C-407E-A947-70E740481C1C}">
                          <a14:useLocalDpi xmlns:a14="http://schemas.microsoft.com/office/drawing/2010/main" val="0"/>
                        </a:ext>
                      </a:extLst>
                    </a:blip>
                    <a:srcRect l="57473" t="19538" r="7359" b="63008"/>
                    <a:stretch/>
                  </pic:blipFill>
                  <pic:spPr bwMode="auto">
                    <a:xfrm>
                      <a:off x="0" y="0"/>
                      <a:ext cx="2581849" cy="8006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443B" w:rsidRPr="00B23240">
        <w:rPr>
          <w:rFonts w:ascii="Poppins" w:eastAsia="Verdana" w:hAnsi="Poppins" w:cs="Poppins"/>
          <w:noProof/>
          <w:color w:val="002776"/>
          <w:kern w:val="24"/>
          <w:sz w:val="20"/>
          <w:szCs w:val="20"/>
          <w:lang w:eastAsia="fr-FR"/>
        </w:rPr>
        <w:t xml:space="preserve"> </w:t>
      </w:r>
    </w:p>
    <w:p w14:paraId="2D054B19" w14:textId="77777777" w:rsidR="0045220E" w:rsidRPr="00B23240" w:rsidRDefault="0045220E" w:rsidP="00FD3684">
      <w:pPr>
        <w:spacing w:after="0" w:line="240" w:lineRule="auto"/>
        <w:jc w:val="both"/>
        <w:rPr>
          <w:rFonts w:ascii="Poppins" w:hAnsi="Poppins" w:cs="Poppins"/>
          <w:b/>
          <w:bCs/>
          <w:color w:val="6658B7"/>
          <w:sz w:val="20"/>
          <w:szCs w:val="20"/>
        </w:rPr>
      </w:pPr>
      <w:r w:rsidRPr="00B23240">
        <w:rPr>
          <w:rFonts w:ascii="Poppins" w:eastAsia="Verdana" w:hAnsi="Poppins" w:cs="Poppins"/>
          <w:noProof/>
          <w:color w:val="002776"/>
          <w:kern w:val="24"/>
          <w:sz w:val="20"/>
          <w:szCs w:val="20"/>
          <w:lang w:eastAsia="fr-FR"/>
        </w:rPr>
        <mc:AlternateContent>
          <mc:Choice Requires="wps">
            <w:drawing>
              <wp:inline distT="0" distB="0" distL="0" distR="0" wp14:anchorId="4702EF71" wp14:editId="56A890F3">
                <wp:extent cx="256558" cy="85519"/>
                <wp:effectExtent l="0" t="0" r="0" b="0"/>
                <wp:docPr id="809386738" name="Organigramme : Terminateur 1"/>
                <wp:cNvGraphicFramePr/>
                <a:graphic xmlns:a="http://schemas.openxmlformats.org/drawingml/2006/main">
                  <a:graphicData uri="http://schemas.microsoft.com/office/word/2010/wordprocessingShape">
                    <wps:wsp>
                      <wps:cNvSpPr/>
                      <wps:spPr>
                        <a:xfrm>
                          <a:off x="0" y="0"/>
                          <a:ext cx="256558" cy="85519"/>
                        </a:xfrm>
                        <a:prstGeom prst="flowChartTerminator">
                          <a:avLst/>
                        </a:prstGeom>
                        <a:solidFill>
                          <a:srgbClr val="B0AA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18A09C" id="Organigramme : Terminateur 1" o:spid="_x0000_s1026" type="#_x0000_t116" style="width:20.2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" fillcolor="#b0aae8" stroked="f" strokeweight="1pt">
                <w10:anchorlock/>
              </v:shape>
            </w:pict>
          </mc:Fallback>
        </mc:AlternateContent>
      </w:r>
      <w:r w:rsidRPr="00B23240">
        <w:rPr>
          <w:rFonts w:ascii="Poppins" w:hAnsi="Poppins" w:cs="Poppins"/>
          <w:b/>
          <w:bCs/>
          <w:color w:val="6658B7"/>
          <w:sz w:val="20"/>
          <w:szCs w:val="20"/>
        </w:rPr>
        <w:t xml:space="preserve">  Focus sur l’accessibilité et le tourisme durable</w:t>
      </w:r>
    </w:p>
    <w:p w14:paraId="7EC09EDB" w14:textId="4F4E55D7" w:rsidR="0045220E" w:rsidRPr="005A304A" w:rsidRDefault="0081443B" w:rsidP="00FD3684">
      <w:pPr>
        <w:spacing w:after="0" w:line="240" w:lineRule="auto"/>
        <w:jc w:val="both"/>
        <w:rPr>
          <w:rFonts w:ascii="Poppins" w:eastAsia="Verdana" w:hAnsi="Poppins" w:cs="Poppins"/>
          <w:noProof/>
          <w:kern w:val="24"/>
          <w:sz w:val="19"/>
          <w:szCs w:val="19"/>
          <w:lang w:eastAsia="fr-FR"/>
        </w:rPr>
      </w:pPr>
      <w:r w:rsidRPr="005A304A">
        <w:rPr>
          <w:rFonts w:ascii="Poppins" w:eastAsia="Verdana" w:hAnsi="Poppins" w:cs="Poppins"/>
          <w:noProof/>
          <w:kern w:val="24"/>
          <w:sz w:val="19"/>
          <w:szCs w:val="19"/>
          <w:lang w:eastAsia="fr-FR"/>
        </w:rPr>
        <w:t xml:space="preserve">En complément, Atout France a </w:t>
      </w:r>
      <w:r w:rsidR="0045220E" w:rsidRPr="005A304A">
        <w:rPr>
          <w:rFonts w:ascii="Poppins" w:eastAsia="Verdana" w:hAnsi="Poppins" w:cs="Poppins"/>
          <w:noProof/>
          <w:kern w:val="24"/>
          <w:sz w:val="19"/>
          <w:szCs w:val="19"/>
          <w:lang w:eastAsia="fr-FR"/>
        </w:rPr>
        <w:t>souhaité</w:t>
      </w:r>
      <w:r w:rsidRPr="005A304A">
        <w:rPr>
          <w:rFonts w:ascii="Poppins" w:eastAsia="Verdana" w:hAnsi="Poppins" w:cs="Poppins"/>
          <w:noProof/>
          <w:kern w:val="24"/>
          <w:sz w:val="19"/>
          <w:szCs w:val="19"/>
          <w:lang w:eastAsia="fr-FR"/>
        </w:rPr>
        <w:t xml:space="preserve"> aborder deux thématiques </w:t>
      </w:r>
      <w:r w:rsidR="0045220E" w:rsidRPr="005A304A">
        <w:rPr>
          <w:rFonts w:ascii="Poppins" w:eastAsia="Verdana" w:hAnsi="Poppins" w:cs="Poppins"/>
          <w:noProof/>
          <w:kern w:val="24"/>
          <w:sz w:val="19"/>
          <w:szCs w:val="19"/>
          <w:lang w:eastAsia="fr-FR"/>
        </w:rPr>
        <w:t xml:space="preserve">majeures, concernant toutes </w:t>
      </w:r>
      <w:r w:rsidRPr="005A304A">
        <w:rPr>
          <w:rFonts w:ascii="Poppins" w:eastAsia="Verdana" w:hAnsi="Poppins" w:cs="Poppins"/>
          <w:noProof/>
          <w:kern w:val="24"/>
          <w:sz w:val="19"/>
          <w:szCs w:val="19"/>
          <w:lang w:eastAsia="fr-FR"/>
        </w:rPr>
        <w:t>nationalité</w:t>
      </w:r>
      <w:r w:rsidR="0045220E" w:rsidRPr="005A304A">
        <w:rPr>
          <w:rFonts w:ascii="Poppins" w:eastAsia="Verdana" w:hAnsi="Poppins" w:cs="Poppins"/>
          <w:noProof/>
          <w:kern w:val="24"/>
          <w:sz w:val="19"/>
          <w:szCs w:val="19"/>
          <w:lang w:eastAsia="fr-FR"/>
        </w:rPr>
        <w:t>s</w:t>
      </w:r>
      <w:r w:rsidRPr="005A304A">
        <w:rPr>
          <w:rFonts w:ascii="Poppins" w:eastAsia="Verdana" w:hAnsi="Poppins" w:cs="Poppins"/>
          <w:noProof/>
          <w:kern w:val="24"/>
          <w:sz w:val="19"/>
          <w:szCs w:val="19"/>
          <w:lang w:eastAsia="fr-FR"/>
        </w:rPr>
        <w:t xml:space="preserve"> d</w:t>
      </w:r>
      <w:r w:rsidR="0045220E" w:rsidRPr="005A304A">
        <w:rPr>
          <w:rFonts w:ascii="Poppins" w:eastAsia="Verdana" w:hAnsi="Poppins" w:cs="Poppins"/>
          <w:noProof/>
          <w:kern w:val="24"/>
          <w:sz w:val="19"/>
          <w:szCs w:val="19"/>
          <w:lang w:eastAsia="fr-FR"/>
        </w:rPr>
        <w:t>e voyageurs</w:t>
      </w:r>
      <w:r w:rsidR="003E5DBF" w:rsidRPr="005A304A">
        <w:rPr>
          <w:rFonts w:ascii="Poppins" w:eastAsia="Verdana" w:hAnsi="Poppins" w:cs="Poppins"/>
          <w:noProof/>
          <w:kern w:val="24"/>
          <w:sz w:val="19"/>
          <w:szCs w:val="19"/>
          <w:lang w:eastAsia="fr-FR"/>
        </w:rPr>
        <w:t xml:space="preserve"> ou tous professionnels</w:t>
      </w:r>
      <w:r w:rsidRPr="005A304A">
        <w:rPr>
          <w:rFonts w:ascii="Poppins" w:eastAsia="Verdana" w:hAnsi="Poppins" w:cs="Poppins"/>
          <w:noProof/>
          <w:kern w:val="24"/>
          <w:sz w:val="19"/>
          <w:szCs w:val="19"/>
          <w:lang w:eastAsia="fr-FR"/>
        </w:rPr>
        <w:t xml:space="preserve"> : </w:t>
      </w:r>
    </w:p>
    <w:p w14:paraId="38E8DF42" w14:textId="419B35CA" w:rsidR="0045220E" w:rsidRPr="005A304A" w:rsidRDefault="0081443B" w:rsidP="00FD3684">
      <w:pPr>
        <w:pStyle w:val="Paragraphedeliste"/>
        <w:numPr>
          <w:ilvl w:val="0"/>
          <w:numId w:val="44"/>
        </w:numPr>
        <w:spacing w:after="0" w:line="240" w:lineRule="auto"/>
        <w:jc w:val="both"/>
        <w:rPr>
          <w:rFonts w:ascii="Poppins" w:eastAsia="Verdana" w:hAnsi="Poppins" w:cs="Poppins"/>
          <w:noProof/>
          <w:kern w:val="24"/>
          <w:sz w:val="19"/>
          <w:szCs w:val="19"/>
          <w:lang w:eastAsia="fr-FR"/>
        </w:rPr>
      </w:pPr>
      <w:r w:rsidRPr="005A304A">
        <w:rPr>
          <w:rFonts w:ascii="Poppins" w:eastAsia="Verdana" w:hAnsi="Poppins" w:cs="Poppins"/>
          <w:b/>
          <w:bCs/>
          <w:noProof/>
          <w:kern w:val="24"/>
          <w:sz w:val="19"/>
          <w:szCs w:val="19"/>
          <w:lang w:eastAsia="fr-FR"/>
        </w:rPr>
        <w:t>l’accessibilité</w:t>
      </w:r>
      <w:r w:rsidRPr="005A304A">
        <w:rPr>
          <w:rFonts w:ascii="Poppins" w:eastAsia="Verdana" w:hAnsi="Poppins" w:cs="Poppins"/>
          <w:noProof/>
          <w:kern w:val="24"/>
          <w:sz w:val="19"/>
          <w:szCs w:val="19"/>
          <w:lang w:eastAsia="fr-FR"/>
        </w:rPr>
        <w:t xml:space="preserve">, </w:t>
      </w:r>
      <w:r w:rsidR="003E5DBF" w:rsidRPr="005A304A">
        <w:rPr>
          <w:rFonts w:ascii="Poppins" w:eastAsia="Verdana" w:hAnsi="Poppins" w:cs="Poppins"/>
          <w:noProof/>
          <w:kern w:val="24"/>
          <w:sz w:val="19"/>
          <w:szCs w:val="19"/>
          <w:lang w:eastAsia="fr-FR"/>
        </w:rPr>
        <w:t xml:space="preserve">en </w:t>
      </w:r>
      <w:r w:rsidRPr="005A304A">
        <w:rPr>
          <w:rFonts w:ascii="Poppins" w:eastAsia="Verdana" w:hAnsi="Poppins" w:cs="Poppins"/>
          <w:noProof/>
          <w:kern w:val="24"/>
          <w:sz w:val="19"/>
          <w:szCs w:val="19"/>
          <w:lang w:eastAsia="fr-FR"/>
        </w:rPr>
        <w:t xml:space="preserve">mettant en avant </w:t>
      </w:r>
      <w:r w:rsidR="003E5DBF" w:rsidRPr="005A304A">
        <w:rPr>
          <w:rFonts w:ascii="Poppins" w:eastAsia="Verdana" w:hAnsi="Poppins" w:cs="Poppins"/>
          <w:noProof/>
          <w:kern w:val="24"/>
          <w:sz w:val="19"/>
          <w:szCs w:val="19"/>
          <w:lang w:eastAsia="fr-FR"/>
        </w:rPr>
        <w:t>des recommandations pour</w:t>
      </w:r>
      <w:r w:rsidRPr="005A304A">
        <w:rPr>
          <w:rFonts w:ascii="Poppins" w:eastAsia="Verdana" w:hAnsi="Poppins" w:cs="Poppins"/>
          <w:noProof/>
          <w:kern w:val="24"/>
          <w:sz w:val="19"/>
          <w:szCs w:val="19"/>
          <w:lang w:eastAsia="fr-FR"/>
        </w:rPr>
        <w:t xml:space="preserve"> mieux accueillir un touriste </w:t>
      </w:r>
      <w:r w:rsidR="003E5DBF" w:rsidRPr="005A304A">
        <w:rPr>
          <w:rFonts w:ascii="Poppins" w:eastAsia="Verdana" w:hAnsi="Poppins" w:cs="Poppins"/>
          <w:noProof/>
          <w:kern w:val="24"/>
          <w:sz w:val="19"/>
          <w:szCs w:val="19"/>
          <w:lang w:eastAsia="fr-FR"/>
        </w:rPr>
        <w:t xml:space="preserve">en </w:t>
      </w:r>
      <w:r w:rsidRPr="005A304A">
        <w:rPr>
          <w:rFonts w:ascii="Poppins" w:eastAsia="Verdana" w:hAnsi="Poppins" w:cs="Poppins"/>
          <w:noProof/>
          <w:kern w:val="24"/>
          <w:sz w:val="19"/>
          <w:szCs w:val="19"/>
          <w:lang w:eastAsia="fr-FR"/>
        </w:rPr>
        <w:t xml:space="preserve">situation de handicap, </w:t>
      </w:r>
      <w:r w:rsidR="003E5DBF" w:rsidRPr="005A304A">
        <w:rPr>
          <w:rFonts w:ascii="Poppins" w:eastAsia="Verdana" w:hAnsi="Poppins" w:cs="Poppins"/>
          <w:noProof/>
          <w:kern w:val="24"/>
          <w:sz w:val="19"/>
          <w:szCs w:val="19"/>
          <w:lang w:eastAsia="fr-FR"/>
        </w:rPr>
        <w:t>quel que soit ce handicap ;</w:t>
      </w:r>
    </w:p>
    <w:p w14:paraId="39672D8E" w14:textId="709456B7" w:rsidR="0081443B" w:rsidRPr="005A304A" w:rsidRDefault="0081443B" w:rsidP="00FD3684">
      <w:pPr>
        <w:pStyle w:val="Paragraphedeliste"/>
        <w:numPr>
          <w:ilvl w:val="0"/>
          <w:numId w:val="44"/>
        </w:numPr>
        <w:spacing w:after="0" w:line="240" w:lineRule="auto"/>
        <w:jc w:val="both"/>
        <w:rPr>
          <w:rFonts w:ascii="Poppins" w:eastAsia="Verdana" w:hAnsi="Poppins" w:cs="Poppins"/>
          <w:noProof/>
          <w:kern w:val="24"/>
          <w:sz w:val="19"/>
          <w:szCs w:val="19"/>
          <w:lang w:eastAsia="fr-FR"/>
        </w:rPr>
      </w:pPr>
      <w:r w:rsidRPr="005A304A">
        <w:rPr>
          <w:rFonts w:ascii="Poppins" w:eastAsia="Verdana" w:hAnsi="Poppins" w:cs="Poppins"/>
          <w:noProof/>
          <w:kern w:val="24"/>
          <w:sz w:val="19"/>
          <w:szCs w:val="19"/>
          <w:lang w:eastAsia="fr-FR"/>
        </w:rPr>
        <w:t xml:space="preserve">le </w:t>
      </w:r>
      <w:r w:rsidRPr="005A304A">
        <w:rPr>
          <w:rFonts w:ascii="Poppins" w:eastAsia="Verdana" w:hAnsi="Poppins" w:cs="Poppins"/>
          <w:b/>
          <w:bCs/>
          <w:noProof/>
          <w:kern w:val="24"/>
          <w:sz w:val="19"/>
          <w:szCs w:val="19"/>
          <w:lang w:eastAsia="fr-FR"/>
        </w:rPr>
        <w:t>tourisme durable</w:t>
      </w:r>
      <w:r w:rsidRPr="005A304A">
        <w:rPr>
          <w:rFonts w:ascii="Poppins" w:eastAsia="Verdana" w:hAnsi="Poppins" w:cs="Poppins"/>
          <w:noProof/>
          <w:kern w:val="24"/>
          <w:sz w:val="19"/>
          <w:szCs w:val="19"/>
          <w:lang w:eastAsia="fr-FR"/>
        </w:rPr>
        <w:t xml:space="preserve">, </w:t>
      </w:r>
      <w:r w:rsidR="003E5DBF" w:rsidRPr="005A304A">
        <w:rPr>
          <w:rFonts w:ascii="Poppins" w:eastAsia="Verdana" w:hAnsi="Poppins" w:cs="Poppins"/>
          <w:noProof/>
          <w:kern w:val="24"/>
          <w:sz w:val="19"/>
          <w:szCs w:val="19"/>
          <w:lang w:eastAsia="fr-FR"/>
        </w:rPr>
        <w:t xml:space="preserve">en </w:t>
      </w:r>
      <w:r w:rsidRPr="005A304A">
        <w:rPr>
          <w:rFonts w:ascii="Poppins" w:eastAsia="Verdana" w:hAnsi="Poppins" w:cs="Poppins"/>
          <w:noProof/>
          <w:kern w:val="24"/>
          <w:sz w:val="19"/>
          <w:szCs w:val="19"/>
          <w:lang w:eastAsia="fr-FR"/>
        </w:rPr>
        <w:t xml:space="preserve">soulignant les bonnes pratiques et les gestes éco-responsables à </w:t>
      </w:r>
      <w:r w:rsidR="003E5DBF" w:rsidRPr="005A304A">
        <w:rPr>
          <w:rFonts w:ascii="Poppins" w:eastAsia="Verdana" w:hAnsi="Poppins" w:cs="Poppins"/>
          <w:noProof/>
          <w:kern w:val="24"/>
          <w:sz w:val="19"/>
          <w:szCs w:val="19"/>
          <w:lang w:eastAsia="fr-FR"/>
        </w:rPr>
        <w:t xml:space="preserve">adopter </w:t>
      </w:r>
      <w:r w:rsidRPr="005A304A">
        <w:rPr>
          <w:rFonts w:ascii="Poppins" w:eastAsia="Verdana" w:hAnsi="Poppins" w:cs="Poppins"/>
          <w:noProof/>
          <w:kern w:val="24"/>
          <w:sz w:val="19"/>
          <w:szCs w:val="19"/>
          <w:lang w:eastAsia="fr-FR"/>
        </w:rPr>
        <w:t>dans les établissements et structures</w:t>
      </w:r>
      <w:r w:rsidR="003E5DBF" w:rsidRPr="005A304A">
        <w:rPr>
          <w:rFonts w:ascii="Poppins" w:eastAsia="Verdana" w:hAnsi="Poppins" w:cs="Poppins"/>
          <w:noProof/>
          <w:kern w:val="24"/>
          <w:sz w:val="19"/>
          <w:szCs w:val="19"/>
          <w:lang w:eastAsia="fr-FR"/>
        </w:rPr>
        <w:t xml:space="preserve"> touristiques</w:t>
      </w:r>
      <w:r w:rsidRPr="005A304A">
        <w:rPr>
          <w:rFonts w:ascii="Poppins" w:eastAsia="Verdana" w:hAnsi="Poppins" w:cs="Poppins"/>
          <w:noProof/>
          <w:kern w:val="24"/>
          <w:sz w:val="19"/>
          <w:szCs w:val="19"/>
          <w:lang w:eastAsia="fr-FR"/>
        </w:rPr>
        <w:t xml:space="preserve">. </w:t>
      </w:r>
    </w:p>
    <w:p w14:paraId="44BB4F4D" w14:textId="7C8150A7" w:rsidR="005F04A0" w:rsidRPr="005A304A" w:rsidRDefault="0081443B" w:rsidP="00FD3684">
      <w:pPr>
        <w:spacing w:after="0" w:line="240" w:lineRule="auto"/>
        <w:jc w:val="both"/>
        <w:rPr>
          <w:rFonts w:ascii="Poppins" w:eastAsia="Verdana" w:hAnsi="Poppins" w:cs="Poppins"/>
          <w:noProof/>
          <w:kern w:val="24"/>
          <w:sz w:val="19"/>
          <w:szCs w:val="19"/>
          <w:lang w:eastAsia="fr-FR"/>
        </w:rPr>
      </w:pPr>
      <w:r w:rsidRPr="005A304A">
        <w:rPr>
          <w:rFonts w:ascii="Poppins" w:eastAsia="Verdana" w:hAnsi="Poppins" w:cs="Poppins"/>
          <w:noProof/>
          <w:kern w:val="24"/>
          <w:sz w:val="19"/>
          <w:szCs w:val="19"/>
          <w:lang w:eastAsia="fr-FR"/>
        </w:rPr>
        <w:t xml:space="preserve">Ces deux thématiques, abordées sous des angles métiers (hébergement, restauration, transports et lieux de visite), </w:t>
      </w:r>
      <w:r w:rsidR="003E5DBF" w:rsidRPr="005A304A">
        <w:rPr>
          <w:rFonts w:ascii="Poppins" w:eastAsia="Verdana" w:hAnsi="Poppins" w:cs="Poppins"/>
          <w:noProof/>
          <w:kern w:val="24"/>
          <w:sz w:val="19"/>
          <w:szCs w:val="19"/>
          <w:lang w:eastAsia="fr-FR"/>
        </w:rPr>
        <w:t>s’inscrivent dans</w:t>
      </w:r>
      <w:r w:rsidRPr="005A304A">
        <w:rPr>
          <w:rFonts w:ascii="Poppins" w:eastAsia="Verdana" w:hAnsi="Poppins" w:cs="Poppins"/>
          <w:noProof/>
          <w:kern w:val="24"/>
          <w:sz w:val="19"/>
          <w:szCs w:val="19"/>
          <w:lang w:eastAsia="fr-FR"/>
        </w:rPr>
        <w:t xml:space="preserve"> l’ambition de la France de se positionner comme première destination </w:t>
      </w:r>
      <w:r w:rsidR="003E5DBF" w:rsidRPr="005A304A">
        <w:rPr>
          <w:rFonts w:ascii="Poppins" w:eastAsia="Verdana" w:hAnsi="Poppins" w:cs="Poppins"/>
          <w:noProof/>
          <w:kern w:val="24"/>
          <w:sz w:val="19"/>
          <w:szCs w:val="19"/>
          <w:lang w:eastAsia="fr-FR"/>
        </w:rPr>
        <w:t>durable</w:t>
      </w:r>
      <w:r w:rsidRPr="005A304A">
        <w:rPr>
          <w:rFonts w:ascii="Poppins" w:eastAsia="Verdana" w:hAnsi="Poppins" w:cs="Poppins"/>
          <w:noProof/>
          <w:kern w:val="24"/>
          <w:sz w:val="19"/>
          <w:szCs w:val="19"/>
          <w:lang w:eastAsia="fr-FR"/>
        </w:rPr>
        <w:t xml:space="preserve"> à l’horizon 2030.</w:t>
      </w:r>
    </w:p>
    <w:p w14:paraId="62693627" w14:textId="7E94F82A" w:rsidR="0055132C" w:rsidRPr="005A304A" w:rsidRDefault="0055132C" w:rsidP="00FD3684">
      <w:pPr>
        <w:spacing w:after="0" w:line="240" w:lineRule="auto"/>
        <w:jc w:val="both"/>
        <w:rPr>
          <w:rFonts w:ascii="Poppins" w:eastAsia="Verdana" w:hAnsi="Poppins" w:cs="Poppins"/>
          <w:noProof/>
          <w:kern w:val="24"/>
          <w:sz w:val="19"/>
          <w:szCs w:val="19"/>
          <w:lang w:eastAsia="fr-FR"/>
        </w:rPr>
      </w:pPr>
    </w:p>
    <w:p w14:paraId="187AD95C" w14:textId="6E2B9845" w:rsidR="0055132C" w:rsidRPr="005A304A" w:rsidRDefault="0055132C" w:rsidP="00FD3684">
      <w:pPr>
        <w:spacing w:after="0" w:line="240" w:lineRule="auto"/>
        <w:jc w:val="both"/>
        <w:rPr>
          <w:rFonts w:ascii="Poppins" w:eastAsia="Verdana" w:hAnsi="Poppins" w:cs="Poppins"/>
          <w:noProof/>
          <w:color w:val="00B0F0"/>
          <w:kern w:val="24"/>
          <w:sz w:val="19"/>
          <w:szCs w:val="19"/>
          <w:lang w:eastAsia="fr-FR"/>
        </w:rPr>
      </w:pPr>
      <w:r w:rsidRPr="005A304A">
        <w:rPr>
          <w:rFonts w:ascii="Poppins" w:eastAsia="Verdana" w:hAnsi="Poppins" w:cs="Poppins"/>
          <w:noProof/>
          <w:kern w:val="24"/>
          <w:sz w:val="19"/>
          <w:szCs w:val="19"/>
          <w:lang w:eastAsia="fr-FR"/>
        </w:rPr>
        <w:t xml:space="preserve">En complément des vidéos, les principales recommandations sur les nationalités de voyageurs ou sur l’accessibilité et le tourisme durable sont disponibles </w:t>
      </w:r>
      <w:r w:rsidR="004F3346" w:rsidRPr="005A304A">
        <w:rPr>
          <w:rFonts w:ascii="Poppins" w:eastAsia="Verdana" w:hAnsi="Poppins" w:cs="Poppins"/>
          <w:noProof/>
          <w:kern w:val="24"/>
          <w:sz w:val="19"/>
          <w:szCs w:val="19"/>
          <w:lang w:eastAsia="fr-FR"/>
        </w:rPr>
        <w:t>sous</w:t>
      </w:r>
      <w:r w:rsidR="00510A6C" w:rsidRPr="005A304A">
        <w:rPr>
          <w:rFonts w:ascii="Poppins" w:eastAsia="Verdana" w:hAnsi="Poppins" w:cs="Poppins"/>
          <w:noProof/>
          <w:kern w:val="24"/>
          <w:sz w:val="19"/>
          <w:szCs w:val="19"/>
          <w:lang w:eastAsia="fr-FR"/>
        </w:rPr>
        <w:t xml:space="preserve"> </w:t>
      </w:r>
      <w:r w:rsidRPr="005A304A">
        <w:rPr>
          <w:rFonts w:ascii="Poppins" w:eastAsia="Verdana" w:hAnsi="Poppins" w:cs="Poppins"/>
          <w:noProof/>
          <w:kern w:val="24"/>
          <w:sz w:val="19"/>
          <w:szCs w:val="19"/>
          <w:lang w:eastAsia="fr-FR"/>
        </w:rPr>
        <w:t xml:space="preserve">format </w:t>
      </w:r>
      <w:r w:rsidR="007E3FF9" w:rsidRPr="001760A1">
        <w:rPr>
          <w:rFonts w:ascii="Poppins" w:eastAsia="Verdana" w:hAnsi="Poppins" w:cs="Poppins"/>
          <w:noProof/>
          <w:kern w:val="24"/>
          <w:sz w:val="19"/>
          <w:szCs w:val="19"/>
          <w:lang w:eastAsia="fr-FR"/>
        </w:rPr>
        <w:t>de</w:t>
      </w:r>
      <w:r w:rsidR="007E3FF9">
        <w:rPr>
          <w:rFonts w:ascii="Poppins" w:eastAsia="Verdana" w:hAnsi="Poppins" w:cs="Poppins"/>
          <w:noProof/>
          <w:kern w:val="24"/>
          <w:sz w:val="19"/>
          <w:szCs w:val="19"/>
          <w:lang w:eastAsia="fr-FR"/>
        </w:rPr>
        <w:t xml:space="preserve"> </w:t>
      </w:r>
      <w:hyperlink r:id="rId13" w:history="1">
        <w:r w:rsidRPr="00651B32">
          <w:rPr>
            <w:rStyle w:val="Lienhypertexte"/>
            <w:rFonts w:ascii="Poppins" w:eastAsia="Verdana" w:hAnsi="Poppins" w:cs="Poppins"/>
            <w:b/>
            <w:bCs/>
            <w:noProof/>
            <w:kern w:val="24"/>
            <w:sz w:val="19"/>
            <w:szCs w:val="19"/>
            <w:lang w:eastAsia="fr-FR"/>
          </w:rPr>
          <w:t>fiches</w:t>
        </w:r>
      </w:hyperlink>
      <w:r w:rsidR="004F3346" w:rsidRPr="005A304A">
        <w:rPr>
          <w:rFonts w:ascii="Poppins" w:eastAsia="Verdana" w:hAnsi="Poppins" w:cs="Poppins"/>
          <w:b/>
          <w:bCs/>
          <w:noProof/>
          <w:kern w:val="24"/>
          <w:sz w:val="19"/>
          <w:szCs w:val="19"/>
          <w:lang w:eastAsia="fr-FR"/>
        </w:rPr>
        <w:t>,</w:t>
      </w:r>
      <w:r w:rsidRPr="005A304A">
        <w:rPr>
          <w:rFonts w:ascii="Poppins" w:eastAsia="Verdana" w:hAnsi="Poppins" w:cs="Poppins"/>
          <w:noProof/>
          <w:kern w:val="24"/>
          <w:sz w:val="19"/>
          <w:szCs w:val="19"/>
          <w:lang w:eastAsia="fr-FR"/>
        </w:rPr>
        <w:t xml:space="preserve"> téléchargeables gratuitement sur le site d’Atout France.</w:t>
      </w:r>
      <w:r w:rsidRPr="005A304A">
        <w:rPr>
          <w:rFonts w:ascii="Poppins" w:eastAsia="Verdana" w:hAnsi="Poppins" w:cs="Poppins"/>
          <w:noProof/>
          <w:color w:val="002776"/>
          <w:kern w:val="24"/>
          <w:sz w:val="19"/>
          <w:szCs w:val="19"/>
          <w:lang w:eastAsia="fr-FR"/>
        </w:rPr>
        <w:t xml:space="preserve"> </w:t>
      </w:r>
    </w:p>
    <w:p w14:paraId="2550A910" w14:textId="06A62B0B" w:rsidR="0055132C" w:rsidRPr="00B23240" w:rsidRDefault="0055132C" w:rsidP="00FD3684">
      <w:pPr>
        <w:spacing w:after="0" w:line="240" w:lineRule="auto"/>
        <w:jc w:val="both"/>
        <w:rPr>
          <w:rFonts w:ascii="Poppins" w:eastAsia="Verdana" w:hAnsi="Poppins" w:cs="Poppins"/>
          <w:noProof/>
          <w:color w:val="002776"/>
          <w:kern w:val="24"/>
          <w:sz w:val="20"/>
          <w:szCs w:val="20"/>
          <w:lang w:eastAsia="fr-FR"/>
        </w:rPr>
      </w:pPr>
    </w:p>
    <w:p w14:paraId="059B6BE1" w14:textId="71C9CB88" w:rsidR="0081443B" w:rsidRPr="00B23240" w:rsidRDefault="00FD3684" w:rsidP="00FD3684">
      <w:pPr>
        <w:spacing w:after="0" w:line="240" w:lineRule="auto"/>
        <w:jc w:val="both"/>
        <w:rPr>
          <w:rFonts w:ascii="Poppins" w:hAnsi="Poppins" w:cs="Poppins"/>
          <w:b/>
          <w:bCs/>
          <w:color w:val="6658B7"/>
          <w:sz w:val="20"/>
          <w:szCs w:val="20"/>
        </w:rPr>
      </w:pPr>
      <w:r w:rsidRPr="00B23240">
        <w:rPr>
          <w:rFonts w:ascii="Poppins" w:eastAsia="Verdana" w:hAnsi="Poppins" w:cs="Poppins"/>
          <w:noProof/>
          <w:color w:val="002776"/>
          <w:kern w:val="24"/>
          <w:sz w:val="20"/>
          <w:szCs w:val="20"/>
          <w:lang w:eastAsia="fr-FR"/>
        </w:rPr>
        <mc:AlternateContent>
          <mc:Choice Requires="wps">
            <w:drawing>
              <wp:inline distT="0" distB="0" distL="0" distR="0" wp14:anchorId="1403189C" wp14:editId="1831880F">
                <wp:extent cx="256558" cy="85519"/>
                <wp:effectExtent l="0" t="0" r="0" b="0"/>
                <wp:docPr id="1224434851" name="Organigramme : Terminateur 1"/>
                <wp:cNvGraphicFramePr/>
                <a:graphic xmlns:a="http://schemas.openxmlformats.org/drawingml/2006/main">
                  <a:graphicData uri="http://schemas.microsoft.com/office/word/2010/wordprocessingShape">
                    <wps:wsp>
                      <wps:cNvSpPr/>
                      <wps:spPr>
                        <a:xfrm>
                          <a:off x="0" y="0"/>
                          <a:ext cx="256558" cy="85519"/>
                        </a:xfrm>
                        <a:prstGeom prst="flowChartTerminator">
                          <a:avLst/>
                        </a:prstGeom>
                        <a:solidFill>
                          <a:srgbClr val="B0AA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888420" id="Organigramme : Terminateur 1" o:spid="_x0000_s1026" type="#_x0000_t116" style="width:20.2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" fillcolor="#b0aae8" stroked="f" strokeweight="1pt">
                <w10:anchorlock/>
              </v:shape>
            </w:pict>
          </mc:Fallback>
        </mc:AlternateContent>
      </w:r>
      <w:r w:rsidR="0001287C" w:rsidRPr="00B23240">
        <w:rPr>
          <w:rFonts w:ascii="Poppins" w:eastAsia="Verdana" w:hAnsi="Poppins" w:cs="Poppins"/>
          <w:noProof/>
          <w:color w:val="002776"/>
          <w:kern w:val="24"/>
          <w:sz w:val="20"/>
          <w:szCs w:val="20"/>
          <w:lang w:eastAsia="fr-FR"/>
        </w:rPr>
        <w:t xml:space="preserve"> </w:t>
      </w:r>
      <w:r w:rsidR="0055132C" w:rsidRPr="00B23240">
        <w:rPr>
          <w:rFonts w:ascii="Poppins" w:eastAsia="Verdana" w:hAnsi="Poppins" w:cs="Poppins"/>
          <w:noProof/>
          <w:color w:val="002776"/>
          <w:kern w:val="24"/>
          <w:sz w:val="20"/>
          <w:szCs w:val="20"/>
          <w:lang w:eastAsia="fr-FR"/>
        </w:rPr>
        <w:t xml:space="preserve"> </w:t>
      </w:r>
      <w:r w:rsidR="0081443B" w:rsidRPr="00B23240">
        <w:rPr>
          <w:rFonts w:ascii="Poppins" w:hAnsi="Poppins" w:cs="Poppins"/>
          <w:b/>
          <w:bCs/>
          <w:color w:val="6658B7"/>
          <w:sz w:val="20"/>
          <w:szCs w:val="20"/>
        </w:rPr>
        <w:t>Toucher les professionnels de l’accueil au plus près</w:t>
      </w:r>
    </w:p>
    <w:p w14:paraId="093F5F65" w14:textId="13EBA0A1" w:rsidR="0081443B" w:rsidRPr="005A304A" w:rsidRDefault="0081443B" w:rsidP="00FD3684">
      <w:pPr>
        <w:spacing w:after="0" w:line="240" w:lineRule="auto"/>
        <w:jc w:val="both"/>
        <w:rPr>
          <w:rFonts w:ascii="Poppins" w:eastAsia="Verdana" w:hAnsi="Poppins" w:cs="Poppins"/>
          <w:sz w:val="19"/>
          <w:szCs w:val="19"/>
        </w:rPr>
      </w:pPr>
      <w:r w:rsidRPr="005A304A">
        <w:rPr>
          <w:rFonts w:ascii="Poppins" w:eastAsia="Verdana" w:hAnsi="Poppins" w:cs="Poppins"/>
          <w:sz w:val="19"/>
          <w:szCs w:val="19"/>
        </w:rPr>
        <w:t>C</w:t>
      </w:r>
      <w:r w:rsidR="00F30279">
        <w:rPr>
          <w:rFonts w:ascii="Poppins" w:eastAsia="Verdana" w:hAnsi="Poppins" w:cs="Poppins"/>
          <w:sz w:val="19"/>
          <w:szCs w:val="19"/>
        </w:rPr>
        <w:t>e sont</w:t>
      </w:r>
      <w:r w:rsidR="0055132C" w:rsidRPr="005A304A">
        <w:rPr>
          <w:rFonts w:ascii="Poppins" w:eastAsia="Verdana" w:hAnsi="Poppins" w:cs="Poppins"/>
          <w:sz w:val="19"/>
          <w:szCs w:val="19"/>
        </w:rPr>
        <w:t xml:space="preserve"> </w:t>
      </w:r>
      <w:r w:rsidRPr="005A304A">
        <w:rPr>
          <w:rFonts w:ascii="Poppins" w:eastAsia="Verdana" w:hAnsi="Poppins" w:cs="Poppins"/>
          <w:sz w:val="19"/>
          <w:szCs w:val="19"/>
        </w:rPr>
        <w:t xml:space="preserve">au total </w:t>
      </w:r>
      <w:r w:rsidR="0076265E" w:rsidRPr="005A304A">
        <w:rPr>
          <w:rFonts w:ascii="Poppins" w:eastAsia="Verdana" w:hAnsi="Poppins" w:cs="Poppins"/>
          <w:b/>
          <w:bCs/>
          <w:sz w:val="19"/>
          <w:szCs w:val="19"/>
        </w:rPr>
        <w:t>plus de 80</w:t>
      </w:r>
      <w:r w:rsidR="0076265E" w:rsidRPr="005A304A">
        <w:rPr>
          <w:rFonts w:ascii="Poppins" w:eastAsia="Verdana" w:hAnsi="Poppins" w:cs="Poppins"/>
          <w:sz w:val="19"/>
          <w:szCs w:val="19"/>
        </w:rPr>
        <w:t xml:space="preserve"> </w:t>
      </w:r>
      <w:r w:rsidRPr="005A304A">
        <w:rPr>
          <w:rFonts w:ascii="Poppins" w:eastAsia="Verdana" w:hAnsi="Poppins" w:cs="Poppins"/>
          <w:b/>
          <w:bCs/>
          <w:sz w:val="19"/>
          <w:szCs w:val="19"/>
        </w:rPr>
        <w:t xml:space="preserve">vidéos qui </w:t>
      </w:r>
      <w:r w:rsidR="0076265E" w:rsidRPr="005A304A">
        <w:rPr>
          <w:rFonts w:ascii="Poppins" w:eastAsia="Verdana" w:hAnsi="Poppins" w:cs="Poppins"/>
          <w:b/>
          <w:bCs/>
          <w:sz w:val="19"/>
          <w:szCs w:val="19"/>
        </w:rPr>
        <w:t>sont</w:t>
      </w:r>
      <w:r w:rsidRPr="005A304A">
        <w:rPr>
          <w:rFonts w:ascii="Poppins" w:eastAsia="Verdana" w:hAnsi="Poppins" w:cs="Poppins"/>
          <w:b/>
          <w:bCs/>
          <w:sz w:val="19"/>
          <w:szCs w:val="19"/>
        </w:rPr>
        <w:t xml:space="preserve"> mise</w:t>
      </w:r>
      <w:r w:rsidR="0076265E" w:rsidRPr="005A304A">
        <w:rPr>
          <w:rFonts w:ascii="Poppins" w:eastAsia="Verdana" w:hAnsi="Poppins" w:cs="Poppins"/>
          <w:b/>
          <w:bCs/>
          <w:sz w:val="19"/>
          <w:szCs w:val="19"/>
        </w:rPr>
        <w:t>s</w:t>
      </w:r>
      <w:r w:rsidRPr="005A304A">
        <w:rPr>
          <w:rFonts w:ascii="Poppins" w:eastAsia="Verdana" w:hAnsi="Poppins" w:cs="Poppins"/>
          <w:b/>
          <w:bCs/>
          <w:sz w:val="19"/>
          <w:szCs w:val="19"/>
        </w:rPr>
        <w:t xml:space="preserve"> gratuitement à disposition des professionnels</w:t>
      </w:r>
      <w:r w:rsidR="008E70C9" w:rsidRPr="005A304A">
        <w:rPr>
          <w:rFonts w:ascii="Poppins" w:eastAsia="Verdana" w:hAnsi="Poppins" w:cs="Poppins"/>
          <w:b/>
          <w:bCs/>
          <w:sz w:val="19"/>
          <w:szCs w:val="19"/>
        </w:rPr>
        <w:t xml:space="preserve"> et du grand public</w:t>
      </w:r>
      <w:r w:rsidRPr="005A304A">
        <w:rPr>
          <w:rFonts w:ascii="Poppins" w:eastAsia="Verdana" w:hAnsi="Poppins" w:cs="Poppins"/>
          <w:sz w:val="19"/>
          <w:szCs w:val="19"/>
        </w:rPr>
        <w:t xml:space="preserve">. Elles seront valorisées grâce à un plan média spécifique, un relai sur le site Internet d’Atout France et ses réseaux sociaux, ainsi que </w:t>
      </w:r>
      <w:r w:rsidRPr="001760A1">
        <w:rPr>
          <w:rFonts w:ascii="Poppins" w:eastAsia="Verdana" w:hAnsi="Poppins" w:cs="Poppins"/>
          <w:sz w:val="19"/>
          <w:szCs w:val="19"/>
        </w:rPr>
        <w:t>par</w:t>
      </w:r>
      <w:r w:rsidR="008E70C9" w:rsidRPr="001760A1">
        <w:rPr>
          <w:rFonts w:ascii="Poppins" w:eastAsia="Verdana" w:hAnsi="Poppins" w:cs="Poppins"/>
          <w:sz w:val="19"/>
          <w:szCs w:val="19"/>
        </w:rPr>
        <w:t xml:space="preserve"> les </w:t>
      </w:r>
      <w:r w:rsidR="0011656B" w:rsidRPr="001760A1">
        <w:rPr>
          <w:rFonts w:ascii="Poppins" w:eastAsia="Verdana" w:hAnsi="Poppins" w:cs="Poppins"/>
          <w:sz w:val="19"/>
          <w:szCs w:val="19"/>
        </w:rPr>
        <w:t xml:space="preserve">les nombreux </w:t>
      </w:r>
      <w:r w:rsidRPr="001760A1">
        <w:rPr>
          <w:rFonts w:ascii="Poppins" w:eastAsia="Verdana" w:hAnsi="Poppins" w:cs="Poppins"/>
          <w:sz w:val="19"/>
          <w:szCs w:val="19"/>
        </w:rPr>
        <w:t xml:space="preserve">partenaires territoriaux et fédérations professionnelles </w:t>
      </w:r>
      <w:r w:rsidR="0011656B" w:rsidRPr="001760A1">
        <w:rPr>
          <w:rFonts w:ascii="Poppins" w:eastAsia="Verdana" w:hAnsi="Poppins" w:cs="Poppins"/>
          <w:sz w:val="19"/>
          <w:szCs w:val="19"/>
        </w:rPr>
        <w:t>qui s’engagent aux côtes d’Atout France</w:t>
      </w:r>
      <w:r w:rsidRPr="001760A1">
        <w:rPr>
          <w:rFonts w:ascii="Poppins" w:eastAsia="Verdana" w:hAnsi="Poppins" w:cs="Poppins"/>
          <w:sz w:val="19"/>
          <w:szCs w:val="19"/>
        </w:rPr>
        <w:t>.</w:t>
      </w:r>
    </w:p>
    <w:p w14:paraId="039B69CF" w14:textId="4B515EFE" w:rsidR="0081443B" w:rsidRPr="00B23240" w:rsidRDefault="0081443B" w:rsidP="00FD3684">
      <w:pPr>
        <w:spacing w:after="0" w:line="240" w:lineRule="auto"/>
        <w:jc w:val="both"/>
        <w:rPr>
          <w:rFonts w:ascii="Poppins" w:eastAsia="Verdana" w:hAnsi="Poppins" w:cs="Poppins"/>
          <w:color w:val="002776"/>
          <w:sz w:val="20"/>
          <w:szCs w:val="20"/>
        </w:rPr>
      </w:pPr>
    </w:p>
    <w:p w14:paraId="6C21D100" w14:textId="0066DF51" w:rsidR="0081443B" w:rsidRPr="004F3346" w:rsidRDefault="00651B32" w:rsidP="00FD3684">
      <w:pPr>
        <w:spacing w:after="0" w:line="240" w:lineRule="auto"/>
        <w:jc w:val="center"/>
        <w:rPr>
          <w:rFonts w:ascii="Poppins" w:eastAsia="Verdana" w:hAnsi="Poppins" w:cs="Poppins"/>
          <w:b/>
          <w:bCs/>
          <w:color w:val="4472C4" w:themeColor="accent5"/>
          <w:u w:val="single"/>
        </w:rPr>
      </w:pPr>
      <w:hyperlink r:id="rId14" w:history="1">
        <w:r w:rsidR="0081443B" w:rsidRPr="004F3346">
          <w:rPr>
            <w:rStyle w:val="Lienhypertexte"/>
            <w:rFonts w:ascii="Poppins" w:eastAsia="Verdana" w:hAnsi="Poppins" w:cs="Poppins"/>
            <w:b/>
            <w:bCs/>
            <w:color w:val="4472C4" w:themeColor="accent5"/>
          </w:rPr>
          <w:t xml:space="preserve">&gt; Consultez les vidéos </w:t>
        </w:r>
        <w:r w:rsidR="00FD3684" w:rsidRPr="004F3346">
          <w:rPr>
            <w:rStyle w:val="Lienhypertexte"/>
            <w:rFonts w:ascii="Poppins" w:eastAsia="Verdana" w:hAnsi="Poppins" w:cs="Poppins"/>
            <w:b/>
            <w:bCs/>
            <w:color w:val="4472C4" w:themeColor="accent5"/>
          </w:rPr>
          <w:t xml:space="preserve">Bienvenue en France – Jeux de </w:t>
        </w:r>
        <w:r w:rsidR="0081443B" w:rsidRPr="004F3346">
          <w:rPr>
            <w:rStyle w:val="Lienhypertexte"/>
            <w:rFonts w:ascii="Poppins" w:eastAsia="Verdana" w:hAnsi="Poppins" w:cs="Poppins"/>
            <w:b/>
            <w:bCs/>
            <w:color w:val="4472C4" w:themeColor="accent5"/>
          </w:rPr>
          <w:t>Paris 2024</w:t>
        </w:r>
      </w:hyperlink>
    </w:p>
    <w:p w14:paraId="0E80163B" w14:textId="6199EB8E" w:rsidR="0081443B" w:rsidRPr="00B23240" w:rsidRDefault="0081443B" w:rsidP="00FD3684">
      <w:pPr>
        <w:spacing w:after="0" w:line="240" w:lineRule="auto"/>
        <w:jc w:val="both"/>
        <w:rPr>
          <w:rFonts w:ascii="Poppins" w:eastAsia="Verdana" w:hAnsi="Poppins" w:cs="Poppins"/>
          <w:color w:val="002776"/>
          <w:sz w:val="20"/>
          <w:szCs w:val="20"/>
        </w:rPr>
      </w:pPr>
    </w:p>
    <w:p w14:paraId="6488BA8D" w14:textId="2B84EEFE" w:rsidR="0001287C" w:rsidRPr="00B23240" w:rsidRDefault="00FD3684" w:rsidP="004B1468">
      <w:pPr>
        <w:spacing w:after="120" w:line="240" w:lineRule="auto"/>
        <w:jc w:val="both"/>
        <w:rPr>
          <w:rFonts w:ascii="Poppins" w:hAnsi="Poppins" w:cs="Poppins"/>
          <w:b/>
          <w:bCs/>
          <w:color w:val="6658B7"/>
          <w:sz w:val="20"/>
          <w:szCs w:val="20"/>
        </w:rPr>
      </w:pPr>
      <w:r w:rsidRPr="00B23240">
        <w:rPr>
          <w:rFonts w:ascii="Poppins" w:eastAsia="Verdana" w:hAnsi="Poppins" w:cs="Poppins"/>
          <w:noProof/>
          <w:color w:val="002776"/>
          <w:kern w:val="24"/>
          <w:sz w:val="20"/>
          <w:szCs w:val="20"/>
          <w:lang w:eastAsia="fr-FR"/>
        </w:rPr>
        <mc:AlternateContent>
          <mc:Choice Requires="wps">
            <w:drawing>
              <wp:inline distT="0" distB="0" distL="0" distR="0" wp14:anchorId="35003A49" wp14:editId="48DF4C6F">
                <wp:extent cx="256558" cy="85519"/>
                <wp:effectExtent l="0" t="0" r="0" b="0"/>
                <wp:docPr id="325522111" name="Organigramme : Terminateur 1"/>
                <wp:cNvGraphicFramePr/>
                <a:graphic xmlns:a="http://schemas.openxmlformats.org/drawingml/2006/main">
                  <a:graphicData uri="http://schemas.microsoft.com/office/word/2010/wordprocessingShape">
                    <wps:wsp>
                      <wps:cNvSpPr/>
                      <wps:spPr>
                        <a:xfrm>
                          <a:off x="0" y="0"/>
                          <a:ext cx="256558" cy="85519"/>
                        </a:xfrm>
                        <a:prstGeom prst="flowChartTerminator">
                          <a:avLst/>
                        </a:prstGeom>
                        <a:solidFill>
                          <a:srgbClr val="B0AA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2112DA" id="Organigramme : Terminateur 1" o:spid="_x0000_s1026" type="#_x0000_t116" style="width:20.2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" fillcolor="#b0aae8" stroked="f" strokeweight="1pt">
                <w10:anchorlock/>
              </v:shape>
            </w:pict>
          </mc:Fallback>
        </mc:AlternateContent>
      </w:r>
      <w:r w:rsidRPr="00B23240">
        <w:rPr>
          <w:rFonts w:ascii="Poppins" w:eastAsia="Verdana" w:hAnsi="Poppins" w:cs="Poppins"/>
          <w:b/>
          <w:bCs/>
          <w:color w:val="002776"/>
          <w:sz w:val="20"/>
          <w:szCs w:val="20"/>
        </w:rPr>
        <w:t xml:space="preserve"> </w:t>
      </w:r>
      <w:r w:rsidR="0001287C" w:rsidRPr="00B23240">
        <w:rPr>
          <w:rFonts w:ascii="Poppins" w:eastAsia="Verdana" w:hAnsi="Poppins" w:cs="Poppins"/>
          <w:b/>
          <w:bCs/>
          <w:color w:val="002776"/>
          <w:sz w:val="20"/>
          <w:szCs w:val="20"/>
        </w:rPr>
        <w:t xml:space="preserve"> </w:t>
      </w:r>
      <w:r w:rsidRPr="00B23240">
        <w:rPr>
          <w:rFonts w:ascii="Poppins" w:hAnsi="Poppins" w:cs="Poppins"/>
          <w:b/>
          <w:bCs/>
          <w:color w:val="6658B7"/>
          <w:sz w:val="20"/>
          <w:szCs w:val="20"/>
        </w:rPr>
        <w:t xml:space="preserve">Un dispositif </w:t>
      </w:r>
      <w:r w:rsidR="0001287C" w:rsidRPr="00B23240">
        <w:rPr>
          <w:rFonts w:ascii="Poppins" w:hAnsi="Poppins" w:cs="Poppins"/>
          <w:b/>
          <w:bCs/>
          <w:color w:val="6658B7"/>
          <w:sz w:val="20"/>
          <w:szCs w:val="20"/>
        </w:rPr>
        <w:t xml:space="preserve">soutenu par le Gouvernement et </w:t>
      </w:r>
      <w:r w:rsidRPr="00B23240">
        <w:rPr>
          <w:rFonts w:ascii="Poppins" w:hAnsi="Poppins" w:cs="Poppins"/>
          <w:b/>
          <w:bCs/>
          <w:color w:val="6658B7"/>
          <w:sz w:val="20"/>
          <w:szCs w:val="20"/>
        </w:rPr>
        <w:t>proposé en association avec le Comité d'Organisation des Jeux Olympiques et Paralympiques</w:t>
      </w:r>
    </w:p>
    <w:p w14:paraId="32D32AB5" w14:textId="48B0093E" w:rsidR="0001287C" w:rsidRPr="005A304A" w:rsidRDefault="00691C86" w:rsidP="0001287C">
      <w:pPr>
        <w:spacing w:after="0" w:line="240" w:lineRule="auto"/>
        <w:jc w:val="both"/>
        <w:rPr>
          <w:rFonts w:ascii="Poppins" w:eastAsia="Verdana" w:hAnsi="Poppins" w:cs="Poppins"/>
          <w:noProof/>
          <w:kern w:val="24"/>
          <w:sz w:val="19"/>
          <w:szCs w:val="19"/>
          <w:lang w:eastAsia="fr-FR"/>
        </w:rPr>
      </w:pPr>
      <w:r>
        <w:rPr>
          <w:rFonts w:ascii="Poppins" w:eastAsia="Verdana" w:hAnsi="Poppins" w:cs="Poppins"/>
          <w:noProof/>
          <w:kern w:val="24"/>
          <w:sz w:val="19"/>
          <w:szCs w:val="19"/>
          <w:lang w:eastAsia="fr-FR"/>
        </w:rPr>
        <w:t>Le</w:t>
      </w:r>
      <w:r w:rsidR="0001287C" w:rsidRPr="005A304A">
        <w:rPr>
          <w:rFonts w:ascii="Poppins" w:eastAsia="Verdana" w:hAnsi="Poppins" w:cs="Poppins"/>
          <w:noProof/>
          <w:kern w:val="24"/>
          <w:sz w:val="19"/>
          <w:szCs w:val="19"/>
          <w:lang w:eastAsia="fr-FR"/>
        </w:rPr>
        <w:t xml:space="preserve"> déploiement du programme </w:t>
      </w:r>
      <w:r w:rsidR="0001287C" w:rsidRPr="005A304A">
        <w:rPr>
          <w:rFonts w:ascii="Poppins" w:eastAsia="Verdana" w:hAnsi="Poppins" w:cs="Poppins"/>
          <w:i/>
          <w:iCs/>
          <w:noProof/>
          <w:kern w:val="24"/>
          <w:sz w:val="19"/>
          <w:szCs w:val="19"/>
          <w:lang w:eastAsia="fr-FR"/>
        </w:rPr>
        <w:t xml:space="preserve">Bienvenue en </w:t>
      </w:r>
      <w:r>
        <w:rPr>
          <w:rFonts w:ascii="Poppins" w:eastAsia="Verdana" w:hAnsi="Poppins" w:cs="Poppins"/>
          <w:i/>
          <w:iCs/>
          <w:noProof/>
          <w:kern w:val="24"/>
          <w:sz w:val="19"/>
          <w:szCs w:val="19"/>
          <w:lang w:eastAsia="fr-FR"/>
        </w:rPr>
        <w:t xml:space="preserve">France par </w:t>
      </w:r>
      <w:r w:rsidR="0001287C" w:rsidRPr="005A304A">
        <w:rPr>
          <w:rFonts w:ascii="Poppins" w:eastAsia="Verdana" w:hAnsi="Poppins" w:cs="Poppins"/>
          <w:noProof/>
          <w:kern w:val="24"/>
          <w:sz w:val="19"/>
          <w:szCs w:val="19"/>
          <w:lang w:eastAsia="fr-FR"/>
        </w:rPr>
        <w:t xml:space="preserve"> Atout France </w:t>
      </w:r>
      <w:r>
        <w:rPr>
          <w:rFonts w:ascii="Poppins" w:eastAsia="Verdana" w:hAnsi="Poppins" w:cs="Poppins"/>
          <w:noProof/>
          <w:kern w:val="24"/>
          <w:sz w:val="19"/>
          <w:szCs w:val="19"/>
          <w:lang w:eastAsia="fr-FR"/>
        </w:rPr>
        <w:t>s’inscrit dans le cadre du Plan Destination France</w:t>
      </w:r>
      <w:r w:rsidR="0001287C" w:rsidRPr="005A304A">
        <w:rPr>
          <w:rFonts w:ascii="Poppins" w:eastAsia="Verdana" w:hAnsi="Poppins" w:cs="Poppins"/>
          <w:noProof/>
          <w:kern w:val="24"/>
          <w:sz w:val="19"/>
          <w:szCs w:val="19"/>
          <w:lang w:eastAsia="fr-FR"/>
        </w:rPr>
        <w:t>. Ce dispositif s’inscrit également dans le cadre de la campagne « marque France », incarnée par la signature « MAKE IT ICONIC. Choose France », portée par le ministère de l’Europe et des Affaires étrangères et opérée par le Service d’information du Gouvernement. Enfin, il est déployé en association avec le Comité d'Organisation des Jeux Olympiques et Paralympiques</w:t>
      </w:r>
      <w:r w:rsidR="004B1468" w:rsidRPr="005A304A">
        <w:rPr>
          <w:rFonts w:ascii="Poppins" w:eastAsia="Verdana" w:hAnsi="Poppins" w:cs="Poppins"/>
          <w:noProof/>
          <w:kern w:val="24"/>
          <w:sz w:val="19"/>
          <w:szCs w:val="19"/>
          <w:lang w:eastAsia="fr-FR"/>
        </w:rPr>
        <w:t>, tel que prévu dans la convention de partenariat liant le Comité à Atout France.</w:t>
      </w:r>
    </w:p>
    <w:p w14:paraId="189DBA59" w14:textId="7738966A" w:rsidR="00FD3684" w:rsidRDefault="00FD3684" w:rsidP="00FD3684">
      <w:pPr>
        <w:spacing w:after="0" w:line="240" w:lineRule="auto"/>
        <w:jc w:val="both"/>
        <w:rPr>
          <w:rFonts w:ascii="Poppins" w:eastAsia="Verdana" w:hAnsi="Poppins" w:cs="Poppins"/>
          <w:b/>
          <w:bCs/>
          <w:color w:val="002776"/>
          <w:sz w:val="20"/>
          <w:szCs w:val="20"/>
        </w:rPr>
      </w:pPr>
    </w:p>
    <w:p w14:paraId="650E8EFE" w14:textId="77777777" w:rsidR="005A304A" w:rsidRPr="00B23240" w:rsidRDefault="005A304A" w:rsidP="00FD3684">
      <w:pPr>
        <w:spacing w:after="0" w:line="240" w:lineRule="auto"/>
        <w:jc w:val="both"/>
        <w:rPr>
          <w:rFonts w:ascii="Poppins" w:eastAsia="Verdana" w:hAnsi="Poppins" w:cs="Poppins"/>
          <w:b/>
          <w:bCs/>
          <w:color w:val="002776"/>
          <w:sz w:val="20"/>
          <w:szCs w:val="20"/>
        </w:rPr>
      </w:pPr>
    </w:p>
    <w:p w14:paraId="71A0E86F" w14:textId="1DA13A45" w:rsidR="00B23240" w:rsidRPr="005A304A" w:rsidRDefault="00B23240" w:rsidP="00FD3684">
      <w:pPr>
        <w:spacing w:after="0" w:line="240" w:lineRule="auto"/>
        <w:jc w:val="both"/>
        <w:rPr>
          <w:rFonts w:ascii="Poppins" w:eastAsia="Verdana" w:hAnsi="Poppins" w:cs="Poppins"/>
          <w:i/>
          <w:iCs/>
          <w:sz w:val="19"/>
          <w:szCs w:val="19"/>
        </w:rPr>
      </w:pPr>
      <w:r w:rsidRPr="00B23240">
        <w:rPr>
          <w:rFonts w:ascii="Poppins" w:eastAsia="Verdana" w:hAnsi="Poppins" w:cs="Poppins"/>
          <w:noProof/>
          <w:color w:val="002776"/>
          <w:kern w:val="24"/>
          <w:sz w:val="20"/>
          <w:szCs w:val="20"/>
          <w:lang w:eastAsia="fr-FR"/>
        </w:rPr>
        <mc:AlternateContent>
          <mc:Choice Requires="wps">
            <w:drawing>
              <wp:inline distT="0" distB="0" distL="0" distR="0" wp14:anchorId="448B1CAF" wp14:editId="09786858">
                <wp:extent cx="256558" cy="85519"/>
                <wp:effectExtent l="0" t="0" r="0" b="0"/>
                <wp:docPr id="304427676" name="Organigramme : Terminateur 1"/>
                <wp:cNvGraphicFramePr/>
                <a:graphic xmlns:a="http://schemas.openxmlformats.org/drawingml/2006/main">
                  <a:graphicData uri="http://schemas.microsoft.com/office/word/2010/wordprocessingShape">
                    <wps:wsp>
                      <wps:cNvSpPr/>
                      <wps:spPr>
                        <a:xfrm>
                          <a:off x="0" y="0"/>
                          <a:ext cx="256558" cy="85519"/>
                        </a:xfrm>
                        <a:prstGeom prst="flowChartTerminator">
                          <a:avLst/>
                        </a:prstGeom>
                        <a:solidFill>
                          <a:srgbClr val="B0AA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6A2376" id="Organigramme : Terminateur 1" o:spid="_x0000_s1026" type="#_x0000_t116" style="width:20.2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" fillcolor="#b0aae8" stroked="f" strokeweight="1pt">
                <w10:anchorlock/>
              </v:shape>
            </w:pict>
          </mc:Fallback>
        </mc:AlternateContent>
      </w:r>
      <w:r>
        <w:rPr>
          <w:rFonts w:ascii="Poppins" w:hAnsi="Poppins" w:cs="Poppins"/>
          <w:b/>
          <w:bCs/>
          <w:color w:val="6658B7"/>
          <w:sz w:val="20"/>
          <w:szCs w:val="20"/>
        </w:rPr>
        <w:t xml:space="preserve">  </w:t>
      </w:r>
      <w:r w:rsidR="0081443B" w:rsidRPr="00B23240">
        <w:rPr>
          <w:rFonts w:ascii="Poppins" w:hAnsi="Poppins" w:cs="Poppins"/>
          <w:b/>
          <w:bCs/>
          <w:color w:val="6658B7"/>
          <w:sz w:val="20"/>
          <w:szCs w:val="20"/>
        </w:rPr>
        <w:t>Caroline Leboucher, Directrice générale d’Atout France</w:t>
      </w:r>
      <w:r w:rsidR="0081443B" w:rsidRPr="00B23240">
        <w:rPr>
          <w:rFonts w:ascii="Poppins" w:eastAsia="Verdana" w:hAnsi="Poppins" w:cs="Poppins"/>
          <w:color w:val="002776"/>
          <w:sz w:val="20"/>
          <w:szCs w:val="20"/>
        </w:rPr>
        <w:t xml:space="preserve"> : </w:t>
      </w:r>
      <w:r w:rsidR="0081443B" w:rsidRPr="005A304A">
        <w:rPr>
          <w:rFonts w:ascii="Poppins" w:eastAsia="Verdana" w:hAnsi="Poppins" w:cs="Poppins"/>
          <w:i/>
          <w:iCs/>
          <w:sz w:val="19"/>
          <w:szCs w:val="19"/>
        </w:rPr>
        <w:t>«</w:t>
      </w:r>
      <w:r w:rsidR="00B51300" w:rsidRPr="005A304A">
        <w:rPr>
          <w:rFonts w:ascii="Poppins" w:eastAsia="Verdana" w:hAnsi="Poppins" w:cs="Poppins"/>
          <w:i/>
          <w:iCs/>
          <w:sz w:val="19"/>
          <w:szCs w:val="19"/>
        </w:rPr>
        <w:t xml:space="preserve"> </w:t>
      </w:r>
      <w:r w:rsidR="001F5F5D" w:rsidRPr="005A304A">
        <w:rPr>
          <w:rFonts w:ascii="Poppins" w:eastAsia="Verdana" w:hAnsi="Poppins" w:cs="Poppins"/>
          <w:i/>
          <w:iCs/>
          <w:sz w:val="19"/>
          <w:szCs w:val="19"/>
        </w:rPr>
        <w:t xml:space="preserve">Nous espérons que ce </w:t>
      </w:r>
      <w:proofErr w:type="spellStart"/>
      <w:r w:rsidR="001F5F5D" w:rsidRPr="005A304A">
        <w:rPr>
          <w:rFonts w:ascii="Poppins" w:eastAsia="Verdana" w:hAnsi="Poppins" w:cs="Poppins"/>
          <w:i/>
          <w:iCs/>
          <w:sz w:val="19"/>
          <w:szCs w:val="19"/>
        </w:rPr>
        <w:t>2</w:t>
      </w:r>
      <w:r w:rsidR="001F5F5D" w:rsidRPr="005A304A">
        <w:rPr>
          <w:rFonts w:ascii="Poppins" w:eastAsia="Verdana" w:hAnsi="Poppins" w:cs="Poppins"/>
          <w:i/>
          <w:iCs/>
          <w:sz w:val="19"/>
          <w:szCs w:val="19"/>
          <w:vertAlign w:val="superscript"/>
        </w:rPr>
        <w:t>e</w:t>
      </w:r>
      <w:proofErr w:type="spellEnd"/>
      <w:r w:rsidR="001F5F5D" w:rsidRPr="005A304A">
        <w:rPr>
          <w:rFonts w:ascii="Poppins" w:eastAsia="Verdana" w:hAnsi="Poppins" w:cs="Poppins"/>
          <w:i/>
          <w:iCs/>
          <w:sz w:val="19"/>
          <w:szCs w:val="19"/>
        </w:rPr>
        <w:t xml:space="preserve"> volet du dispositif Bienvenue en France rencontrera le même succès que l’édition que nous avions mis</w:t>
      </w:r>
      <w:r w:rsidR="008E70C9" w:rsidRPr="005A304A">
        <w:rPr>
          <w:rFonts w:ascii="Poppins" w:eastAsia="Verdana" w:hAnsi="Poppins" w:cs="Poppins"/>
          <w:i/>
          <w:iCs/>
          <w:sz w:val="19"/>
          <w:szCs w:val="19"/>
        </w:rPr>
        <w:t>e</w:t>
      </w:r>
      <w:r w:rsidR="001F5F5D" w:rsidRPr="005A304A">
        <w:rPr>
          <w:rFonts w:ascii="Poppins" w:eastAsia="Verdana" w:hAnsi="Poppins" w:cs="Poppins"/>
          <w:i/>
          <w:iCs/>
          <w:sz w:val="19"/>
          <w:szCs w:val="19"/>
        </w:rPr>
        <w:t xml:space="preserve"> à disposition pour la Coupe du monde de Rugby ! </w:t>
      </w:r>
      <w:r w:rsidR="008F2AFA" w:rsidRPr="005A304A">
        <w:rPr>
          <w:rFonts w:ascii="Poppins" w:eastAsia="Verdana" w:hAnsi="Poppins" w:cs="Poppins"/>
          <w:i/>
          <w:iCs/>
          <w:sz w:val="19"/>
          <w:szCs w:val="19"/>
        </w:rPr>
        <w:t>Ces</w:t>
      </w:r>
      <w:r w:rsidR="00DE4AF6" w:rsidRPr="005A304A">
        <w:rPr>
          <w:rFonts w:ascii="Poppins" w:eastAsia="Verdana" w:hAnsi="Poppins" w:cs="Poppins"/>
          <w:i/>
          <w:iCs/>
          <w:sz w:val="19"/>
          <w:szCs w:val="19"/>
        </w:rPr>
        <w:t xml:space="preserve"> vidéos avaient totalisé </w:t>
      </w:r>
      <w:r w:rsidR="004F3346" w:rsidRPr="005A304A">
        <w:rPr>
          <w:rFonts w:ascii="Poppins" w:eastAsia="Verdana" w:hAnsi="Poppins" w:cs="Poppins"/>
          <w:i/>
          <w:iCs/>
          <w:sz w:val="19"/>
          <w:szCs w:val="19"/>
        </w:rPr>
        <w:t>près de 700</w:t>
      </w:r>
      <w:r w:rsidR="00DE4AF6" w:rsidRPr="005A304A">
        <w:rPr>
          <w:rFonts w:ascii="Poppins" w:eastAsia="Verdana" w:hAnsi="Poppins" w:cs="Poppins"/>
          <w:i/>
          <w:iCs/>
          <w:sz w:val="19"/>
          <w:szCs w:val="19"/>
        </w:rPr>
        <w:t xml:space="preserve"> 000</w:t>
      </w:r>
      <w:r w:rsidR="001F5F5D" w:rsidRPr="005A304A">
        <w:rPr>
          <w:rFonts w:ascii="Poppins" w:eastAsia="Verdana" w:hAnsi="Poppins" w:cs="Poppins"/>
          <w:i/>
          <w:iCs/>
          <w:sz w:val="19"/>
          <w:szCs w:val="19"/>
        </w:rPr>
        <w:t xml:space="preserve"> </w:t>
      </w:r>
      <w:r w:rsidR="00DE4AF6" w:rsidRPr="005A304A">
        <w:rPr>
          <w:rFonts w:ascii="Poppins" w:eastAsia="Verdana" w:hAnsi="Poppins" w:cs="Poppins"/>
          <w:i/>
          <w:iCs/>
          <w:sz w:val="19"/>
          <w:szCs w:val="19"/>
        </w:rPr>
        <w:t>vues</w:t>
      </w:r>
      <w:r w:rsidR="004F3346" w:rsidRPr="005A304A">
        <w:rPr>
          <w:rFonts w:ascii="Poppins" w:eastAsia="Verdana" w:hAnsi="Poppins" w:cs="Poppins"/>
          <w:i/>
          <w:iCs/>
          <w:sz w:val="19"/>
          <w:szCs w:val="19"/>
        </w:rPr>
        <w:t>.</w:t>
      </w:r>
      <w:r w:rsidRPr="005A304A">
        <w:rPr>
          <w:rFonts w:ascii="Poppins" w:eastAsia="Verdana" w:hAnsi="Poppins" w:cs="Poppins"/>
          <w:i/>
          <w:iCs/>
          <w:sz w:val="19"/>
          <w:szCs w:val="19"/>
        </w:rPr>
        <w:t xml:space="preserve"> </w:t>
      </w:r>
      <w:r w:rsidR="008E70C9" w:rsidRPr="005A304A">
        <w:rPr>
          <w:rFonts w:ascii="Poppins" w:eastAsia="Verdana" w:hAnsi="Poppins" w:cs="Poppins"/>
          <w:i/>
          <w:iCs/>
          <w:sz w:val="19"/>
          <w:szCs w:val="19"/>
        </w:rPr>
        <w:t xml:space="preserve">Plébiscitées </w:t>
      </w:r>
      <w:r w:rsidRPr="005A304A">
        <w:rPr>
          <w:rFonts w:ascii="Poppins" w:eastAsia="Verdana" w:hAnsi="Poppins" w:cs="Poppins"/>
          <w:i/>
          <w:iCs/>
          <w:sz w:val="19"/>
          <w:szCs w:val="19"/>
        </w:rPr>
        <w:t>par nombre de</w:t>
      </w:r>
      <w:r w:rsidR="008E70C9" w:rsidRPr="005A304A">
        <w:rPr>
          <w:rFonts w:ascii="Poppins" w:eastAsia="Verdana" w:hAnsi="Poppins" w:cs="Poppins"/>
          <w:i/>
          <w:iCs/>
          <w:sz w:val="19"/>
          <w:szCs w:val="19"/>
        </w:rPr>
        <w:t xml:space="preserve"> </w:t>
      </w:r>
      <w:r w:rsidRPr="005A304A">
        <w:rPr>
          <w:rFonts w:ascii="Poppins" w:eastAsia="Verdana" w:hAnsi="Poppins" w:cs="Poppins"/>
          <w:i/>
          <w:iCs/>
          <w:sz w:val="19"/>
          <w:szCs w:val="19"/>
        </w:rPr>
        <w:t xml:space="preserve">fédérations professionnelles </w:t>
      </w:r>
      <w:r w:rsidR="008E70C9" w:rsidRPr="005A304A">
        <w:rPr>
          <w:rFonts w:ascii="Poppins" w:eastAsia="Verdana" w:hAnsi="Poppins" w:cs="Poppins"/>
          <w:i/>
          <w:iCs/>
          <w:sz w:val="19"/>
          <w:szCs w:val="19"/>
        </w:rPr>
        <w:t xml:space="preserve">et </w:t>
      </w:r>
      <w:r w:rsidRPr="005A304A">
        <w:rPr>
          <w:rFonts w:ascii="Poppins" w:eastAsia="Verdana" w:hAnsi="Poppins" w:cs="Poppins"/>
          <w:i/>
          <w:iCs/>
          <w:sz w:val="19"/>
          <w:szCs w:val="19"/>
        </w:rPr>
        <w:t>partenaires</w:t>
      </w:r>
      <w:r w:rsidR="008E70C9" w:rsidRPr="005A304A">
        <w:rPr>
          <w:rFonts w:ascii="Poppins" w:eastAsia="Verdana" w:hAnsi="Poppins" w:cs="Poppins"/>
          <w:i/>
          <w:iCs/>
          <w:sz w:val="19"/>
          <w:szCs w:val="19"/>
        </w:rPr>
        <w:t xml:space="preserve"> territoriaux</w:t>
      </w:r>
      <w:r w:rsidRPr="005A304A">
        <w:rPr>
          <w:rFonts w:ascii="Poppins" w:eastAsia="Verdana" w:hAnsi="Poppins" w:cs="Poppins"/>
          <w:i/>
          <w:iCs/>
          <w:sz w:val="19"/>
          <w:szCs w:val="19"/>
        </w:rPr>
        <w:t xml:space="preserve">, </w:t>
      </w:r>
      <w:r w:rsidR="008E70C9" w:rsidRPr="005A304A">
        <w:rPr>
          <w:rFonts w:ascii="Poppins" w:eastAsia="Verdana" w:hAnsi="Poppins" w:cs="Poppins"/>
          <w:i/>
          <w:iCs/>
          <w:sz w:val="19"/>
          <w:szCs w:val="19"/>
        </w:rPr>
        <w:t xml:space="preserve">ces vidéos riches en informations pratiques et conseils interculturels permettront à chacun de </w:t>
      </w:r>
      <w:r w:rsidR="008F2AFA" w:rsidRPr="005A304A">
        <w:rPr>
          <w:rFonts w:ascii="Poppins" w:eastAsia="Verdana" w:hAnsi="Poppins" w:cs="Poppins"/>
          <w:i/>
          <w:iCs/>
          <w:sz w:val="19"/>
          <w:szCs w:val="19"/>
        </w:rPr>
        <w:t>réserver</w:t>
      </w:r>
      <w:r w:rsidR="008E70C9" w:rsidRPr="005A304A">
        <w:rPr>
          <w:rFonts w:ascii="Poppins" w:eastAsia="Verdana" w:hAnsi="Poppins" w:cs="Poppins"/>
          <w:i/>
          <w:iCs/>
          <w:sz w:val="19"/>
          <w:szCs w:val="19"/>
        </w:rPr>
        <w:t xml:space="preserve"> </w:t>
      </w:r>
      <w:r w:rsidR="00691C86">
        <w:rPr>
          <w:rFonts w:ascii="Poppins" w:eastAsia="Verdana" w:hAnsi="Poppins" w:cs="Poppins"/>
          <w:i/>
          <w:iCs/>
          <w:sz w:val="19"/>
          <w:szCs w:val="19"/>
        </w:rPr>
        <w:t>le meilleur</w:t>
      </w:r>
      <w:r w:rsidR="008E70C9" w:rsidRPr="005A304A">
        <w:rPr>
          <w:rFonts w:ascii="Poppins" w:eastAsia="Verdana" w:hAnsi="Poppins" w:cs="Poppins"/>
          <w:i/>
          <w:iCs/>
          <w:sz w:val="19"/>
          <w:szCs w:val="19"/>
        </w:rPr>
        <w:t xml:space="preserve"> accueil</w:t>
      </w:r>
      <w:r w:rsidR="00691C86">
        <w:rPr>
          <w:rFonts w:ascii="Poppins" w:eastAsia="Verdana" w:hAnsi="Poppins" w:cs="Poppins"/>
          <w:i/>
          <w:iCs/>
          <w:sz w:val="19"/>
          <w:szCs w:val="19"/>
        </w:rPr>
        <w:t xml:space="preserve"> </w:t>
      </w:r>
      <w:r w:rsidR="008E70C9" w:rsidRPr="005A304A">
        <w:rPr>
          <w:rFonts w:ascii="Poppins" w:eastAsia="Verdana" w:hAnsi="Poppins" w:cs="Poppins"/>
          <w:i/>
          <w:iCs/>
          <w:sz w:val="19"/>
          <w:szCs w:val="19"/>
        </w:rPr>
        <w:t>aux visiteurs internationaux.</w:t>
      </w:r>
      <w:r w:rsidRPr="005A304A">
        <w:rPr>
          <w:rFonts w:ascii="Poppins" w:eastAsia="Verdana" w:hAnsi="Poppins" w:cs="Poppins"/>
          <w:i/>
          <w:iCs/>
          <w:sz w:val="19"/>
          <w:szCs w:val="19"/>
        </w:rPr>
        <w:t> »</w:t>
      </w:r>
    </w:p>
    <w:p w14:paraId="4ADE5E53" w14:textId="77777777" w:rsidR="00B23240" w:rsidRPr="005A304A" w:rsidRDefault="00B23240" w:rsidP="00FD3684">
      <w:pPr>
        <w:spacing w:after="0" w:line="240" w:lineRule="auto"/>
        <w:jc w:val="both"/>
        <w:rPr>
          <w:rFonts w:ascii="Poppins" w:eastAsia="Verdana" w:hAnsi="Poppins" w:cs="Poppins"/>
          <w:sz w:val="19"/>
          <w:szCs w:val="19"/>
        </w:rPr>
      </w:pPr>
    </w:p>
    <w:p w14:paraId="25745144" w14:textId="77777777" w:rsidR="00B23240" w:rsidRDefault="00B23240" w:rsidP="00FD3684">
      <w:pPr>
        <w:spacing w:after="0" w:line="240" w:lineRule="auto"/>
        <w:jc w:val="both"/>
        <w:rPr>
          <w:rFonts w:ascii="Poppins" w:eastAsia="Verdana" w:hAnsi="Poppins" w:cs="Poppins"/>
          <w:sz w:val="20"/>
          <w:szCs w:val="20"/>
        </w:rPr>
      </w:pPr>
    </w:p>
    <w:p w14:paraId="43183B7E" w14:textId="031B0D32" w:rsidR="00E45DBF" w:rsidRPr="00B23240" w:rsidRDefault="005F04A0" w:rsidP="00FD3684">
      <w:pPr>
        <w:shd w:val="clear" w:color="auto" w:fill="FFFFFF"/>
        <w:spacing w:after="0" w:line="240" w:lineRule="auto"/>
        <w:rPr>
          <w:rFonts w:ascii="Poppins" w:eastAsia="Verdana" w:hAnsi="Poppins" w:cs="Poppins"/>
          <w:b/>
          <w:color w:val="6658B7"/>
          <w:kern w:val="24"/>
          <w:sz w:val="20"/>
          <w:szCs w:val="20"/>
        </w:rPr>
      </w:pPr>
      <w:r w:rsidRPr="00B23240">
        <w:rPr>
          <w:rFonts w:ascii="Poppins" w:eastAsia="Verdana" w:hAnsi="Poppins" w:cs="Poppins"/>
          <w:b/>
          <w:color w:val="6658B7"/>
          <w:kern w:val="24"/>
          <w:sz w:val="20"/>
          <w:szCs w:val="20"/>
        </w:rPr>
        <w:t xml:space="preserve">Contact presse : </w:t>
      </w:r>
      <w:r w:rsidRPr="00B23240">
        <w:rPr>
          <w:rFonts w:ascii="Poppins" w:eastAsia="Verdana" w:hAnsi="Poppins" w:cs="Poppins"/>
          <w:b/>
          <w:bCs/>
          <w:kern w:val="24"/>
          <w:sz w:val="20"/>
          <w:szCs w:val="20"/>
        </w:rPr>
        <w:t>Atout France :</w:t>
      </w:r>
      <w:r w:rsidRPr="00B23240">
        <w:rPr>
          <w:rFonts w:ascii="Poppins" w:eastAsia="Verdana" w:hAnsi="Poppins" w:cs="Poppins"/>
          <w:kern w:val="24"/>
          <w:sz w:val="20"/>
          <w:szCs w:val="20"/>
        </w:rPr>
        <w:t xml:space="preserve"> Laura SOLA –  </w:t>
      </w:r>
      <w:hyperlink r:id="rId15" w:history="1">
        <w:proofErr w:type="spellStart"/>
        <w:r w:rsidRPr="00B23240">
          <w:rPr>
            <w:rStyle w:val="Lienhypertexte"/>
            <w:rFonts w:ascii="Poppins" w:hAnsi="Poppins" w:cs="Poppins"/>
            <w:sz w:val="20"/>
            <w:szCs w:val="20"/>
          </w:rPr>
          <w:t>laura.Sola@atout-france.fr</w:t>
        </w:r>
        <w:proofErr w:type="spellEnd"/>
      </w:hyperlink>
      <w:r w:rsidRPr="00B23240">
        <w:rPr>
          <w:rFonts w:ascii="Poppins" w:hAnsi="Poppins" w:cs="Poppins"/>
          <w:color w:val="0C2B8E"/>
          <w:sz w:val="20"/>
          <w:szCs w:val="20"/>
        </w:rPr>
        <w:t xml:space="preserve">  </w:t>
      </w:r>
    </w:p>
    <w:sectPr w:rsidR="00E45DBF" w:rsidRPr="00B23240" w:rsidSect="004D1B07">
      <w:headerReference w:type="default" r:id="rId16"/>
      <w:footerReference w:type="default" r:id="rId17"/>
      <w:type w:val="continuous"/>
      <w:pgSz w:w="11906" w:h="16838"/>
      <w:pgMar w:top="2268" w:right="1417" w:bottom="142" w:left="1276" w:header="710"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99B0" w14:textId="77777777" w:rsidR="00401CEF" w:rsidRDefault="00401CEF" w:rsidP="002374B0">
      <w:pPr>
        <w:spacing w:after="0" w:line="240" w:lineRule="auto"/>
      </w:pPr>
      <w:r>
        <w:separator/>
      </w:r>
    </w:p>
  </w:endnote>
  <w:endnote w:type="continuationSeparator" w:id="0">
    <w:p w14:paraId="44F62C42" w14:textId="77777777" w:rsidR="00401CEF" w:rsidRDefault="00401CEF" w:rsidP="002374B0">
      <w:pPr>
        <w:spacing w:after="0" w:line="240" w:lineRule="auto"/>
      </w:pPr>
      <w:r>
        <w:continuationSeparator/>
      </w:r>
    </w:p>
  </w:endnote>
  <w:endnote w:type="continuationNotice" w:id="1">
    <w:p w14:paraId="07F6F2FC" w14:textId="77777777" w:rsidR="00401CEF" w:rsidRDefault="00401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taPlusBook-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Neue">
    <w:altName w:val="Times New Roman"/>
    <w:charset w:val="00"/>
    <w:family w:val="swiss"/>
    <w:pitch w:val="variable"/>
    <w:sig w:usb0="E50002FF" w:usb1="500079DB" w:usb2="00000010" w:usb3="00000000" w:csb0="00000001"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78E1" w14:textId="77777777" w:rsidR="00184195" w:rsidRDefault="00184195" w:rsidP="005450F4">
    <w:pPr>
      <w:tabs>
        <w:tab w:val="left" w:pos="90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598D" w14:textId="77777777" w:rsidR="00401CEF" w:rsidRDefault="00401CEF" w:rsidP="002374B0">
      <w:pPr>
        <w:spacing w:after="0" w:line="240" w:lineRule="auto"/>
      </w:pPr>
      <w:r>
        <w:separator/>
      </w:r>
    </w:p>
  </w:footnote>
  <w:footnote w:type="continuationSeparator" w:id="0">
    <w:p w14:paraId="1AF6CA13" w14:textId="77777777" w:rsidR="00401CEF" w:rsidRDefault="00401CEF" w:rsidP="002374B0">
      <w:pPr>
        <w:spacing w:after="0" w:line="240" w:lineRule="auto"/>
      </w:pPr>
      <w:r>
        <w:continuationSeparator/>
      </w:r>
    </w:p>
  </w:footnote>
  <w:footnote w:type="continuationNotice" w:id="1">
    <w:p w14:paraId="543907DB" w14:textId="77777777" w:rsidR="00401CEF" w:rsidRDefault="00401CEF">
      <w:pPr>
        <w:spacing w:after="0" w:line="240" w:lineRule="auto"/>
      </w:pPr>
    </w:p>
  </w:footnote>
  <w:footnote w:id="2">
    <w:p w14:paraId="04D987A6" w14:textId="41B4FE4A" w:rsidR="00643BEC" w:rsidRPr="004F3346" w:rsidRDefault="00643BEC" w:rsidP="00643BEC">
      <w:pPr>
        <w:jc w:val="both"/>
        <w:rPr>
          <w:rFonts w:ascii="Poppins Light" w:eastAsia="Verdana" w:hAnsi="Poppins Light" w:cs="Poppins Light"/>
          <w:color w:val="002776"/>
          <w:sz w:val="16"/>
          <w:szCs w:val="16"/>
        </w:rPr>
      </w:pPr>
      <w:r w:rsidRPr="004F3346">
        <w:rPr>
          <w:rStyle w:val="Appelnotedebasdep"/>
          <w:sz w:val="16"/>
          <w:szCs w:val="16"/>
        </w:rPr>
        <w:footnoteRef/>
      </w:r>
      <w:r w:rsidRPr="004F3346">
        <w:rPr>
          <w:sz w:val="16"/>
          <w:szCs w:val="16"/>
        </w:rPr>
        <w:t xml:space="preserve"> </w:t>
      </w:r>
      <w:r w:rsidRPr="004F3346">
        <w:rPr>
          <w:rFonts w:ascii="Poppins Light" w:eastAsia="Verdana" w:hAnsi="Poppins Light" w:cs="Poppins Light"/>
          <w:sz w:val="16"/>
          <w:szCs w:val="16"/>
        </w:rPr>
        <w:t>Source : Office de tourisme et des congrès de Paris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F34E" w14:textId="48E94F1E" w:rsidR="00184195" w:rsidRPr="002A3C34" w:rsidRDefault="00184195" w:rsidP="003D54F2">
    <w:pPr>
      <w:pStyle w:val="TITREPRICIPAL"/>
      <w:jc w:val="left"/>
      <w:rPr>
        <w:lang w:val="fr-FR"/>
      </w:rPr>
    </w:pPr>
    <w:r>
      <w:rPr>
        <w:noProof/>
        <w:lang w:val="fr-FR" w:eastAsia="fr-FR"/>
      </w:rPr>
      <w:drawing>
        <wp:anchor distT="0" distB="0" distL="114300" distR="114300" simplePos="0" relativeHeight="251658241" behindDoc="0" locked="0" layoutInCell="1" allowOverlap="1" wp14:anchorId="183C6E90" wp14:editId="398D1F85">
          <wp:simplePos x="0" y="0"/>
          <wp:positionH relativeFrom="column">
            <wp:posOffset>-10160</wp:posOffset>
          </wp:positionH>
          <wp:positionV relativeFrom="paragraph">
            <wp:posOffset>15875</wp:posOffset>
          </wp:positionV>
          <wp:extent cx="857250" cy="750094"/>
          <wp:effectExtent l="0" t="0" r="0" b="0"/>
          <wp:wrapThrough wrapText="bothSides">
            <wp:wrapPolygon edited="0">
              <wp:start x="0" y="0"/>
              <wp:lineTo x="0" y="20850"/>
              <wp:lineTo x="21120" y="20850"/>
              <wp:lineTo x="21120"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F.png"/>
                  <pic:cNvPicPr/>
                </pic:nvPicPr>
                <pic:blipFill>
                  <a:blip r:embed="rId1">
                    <a:extLst>
                      <a:ext uri="{28A0092B-C50C-407E-A947-70E740481C1C}">
                        <a14:useLocalDpi xmlns:a14="http://schemas.microsoft.com/office/drawing/2010/main" val="0"/>
                      </a:ext>
                    </a:extLst>
                  </a:blip>
                  <a:stretch>
                    <a:fillRect/>
                  </a:stretch>
                </pic:blipFill>
                <pic:spPr>
                  <a:xfrm>
                    <a:off x="0" y="0"/>
                    <a:ext cx="857250" cy="750094"/>
                  </a:xfrm>
                  <a:prstGeom prst="rect">
                    <a:avLst/>
                  </a:prstGeom>
                </pic:spPr>
              </pic:pic>
            </a:graphicData>
          </a:graphic>
          <wp14:sizeRelH relativeFrom="page">
            <wp14:pctWidth>0</wp14:pctWidth>
          </wp14:sizeRelH>
          <wp14:sizeRelV relativeFrom="page">
            <wp14:pctHeight>0</wp14:pctHeight>
          </wp14:sizeRelV>
        </wp:anchor>
      </w:drawing>
    </w:r>
    <w:r>
      <w:rPr>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600"/>
    <w:multiLevelType w:val="hybridMultilevel"/>
    <w:tmpl w:val="0EDA2D6A"/>
    <w:lvl w:ilvl="0" w:tplc="41B65DEE">
      <w:start w:val="2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1E54FA"/>
    <w:multiLevelType w:val="hybridMultilevel"/>
    <w:tmpl w:val="6436E350"/>
    <w:lvl w:ilvl="0" w:tplc="0D00284C">
      <w:numFmt w:val="bullet"/>
      <w:lvlText w:val="-"/>
      <w:lvlJc w:val="left"/>
      <w:pPr>
        <w:ind w:left="720" w:hanging="360"/>
      </w:pPr>
      <w:rPr>
        <w:rFonts w:ascii="Century Gothic" w:eastAsia="Times New Roman" w:hAnsi="Century Gothic" w:cs="MetaPlusBook-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B9139A"/>
    <w:multiLevelType w:val="multilevel"/>
    <w:tmpl w:val="720A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7389E"/>
    <w:multiLevelType w:val="hybridMultilevel"/>
    <w:tmpl w:val="94D099D0"/>
    <w:lvl w:ilvl="0" w:tplc="74EC1A12">
      <w:start w:val="2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6A6C96"/>
    <w:multiLevelType w:val="multilevel"/>
    <w:tmpl w:val="EAAE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A5660"/>
    <w:multiLevelType w:val="multilevel"/>
    <w:tmpl w:val="E7C2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2D7241"/>
    <w:multiLevelType w:val="multilevel"/>
    <w:tmpl w:val="E6363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9119C"/>
    <w:multiLevelType w:val="hybridMultilevel"/>
    <w:tmpl w:val="B8701124"/>
    <w:lvl w:ilvl="0" w:tplc="357C6164">
      <w:start w:val="13"/>
      <w:numFmt w:val="bullet"/>
      <w:lvlText w:val="-"/>
      <w:lvlJc w:val="left"/>
      <w:pPr>
        <w:ind w:left="720" w:hanging="360"/>
      </w:pPr>
      <w:rPr>
        <w:rFonts w:ascii="Century Gothic" w:eastAsia="Times New Roman" w:hAnsi="Century Gothic" w:cs="MetaPlusBook-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E50311"/>
    <w:multiLevelType w:val="hybridMultilevel"/>
    <w:tmpl w:val="3F6090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1B7104D0"/>
    <w:multiLevelType w:val="multilevel"/>
    <w:tmpl w:val="90BE7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F3A1B"/>
    <w:multiLevelType w:val="multilevel"/>
    <w:tmpl w:val="BC1C2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34135"/>
    <w:multiLevelType w:val="hybridMultilevel"/>
    <w:tmpl w:val="C75482B4"/>
    <w:lvl w:ilvl="0" w:tplc="F9DC10A4">
      <w:numFmt w:val="bullet"/>
      <w:lvlText w:val="-"/>
      <w:lvlJc w:val="left"/>
      <w:pPr>
        <w:ind w:left="218" w:hanging="360"/>
      </w:pPr>
      <w:rPr>
        <w:rFonts w:ascii="Century Gothic" w:eastAsia="Times New Roman" w:hAnsi="Century Gothic" w:cs="MetaPlusBook-Roman" w:hint="default"/>
      </w:rPr>
    </w:lvl>
    <w:lvl w:ilvl="1" w:tplc="040C0003">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2" w15:restartNumberingAfterBreak="0">
    <w:nsid w:val="1FE30261"/>
    <w:multiLevelType w:val="hybridMultilevel"/>
    <w:tmpl w:val="70141E52"/>
    <w:lvl w:ilvl="0" w:tplc="C4CC77E0">
      <w:start w:val="13"/>
      <w:numFmt w:val="bullet"/>
      <w:lvlText w:val="-"/>
      <w:lvlJc w:val="left"/>
      <w:pPr>
        <w:ind w:left="720" w:hanging="360"/>
      </w:pPr>
      <w:rPr>
        <w:rFonts w:ascii="Century Gothic" w:eastAsia="Verdana" w:hAnsi="Century Gothic"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BC5215"/>
    <w:multiLevelType w:val="hybridMultilevel"/>
    <w:tmpl w:val="7E283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B71391"/>
    <w:multiLevelType w:val="hybridMultilevel"/>
    <w:tmpl w:val="B960250E"/>
    <w:lvl w:ilvl="0" w:tplc="B29EDC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B51C63"/>
    <w:multiLevelType w:val="hybridMultilevel"/>
    <w:tmpl w:val="683E8B60"/>
    <w:lvl w:ilvl="0" w:tplc="8F681FF6">
      <w:start w:val="1"/>
      <w:numFmt w:val="bullet"/>
      <w:pStyle w:val="flcherouge"/>
      <w:lvlText w:val="Þ"/>
      <w:lvlJc w:val="left"/>
      <w:pPr>
        <w:ind w:left="360"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15:restartNumberingAfterBreak="0">
    <w:nsid w:val="27406B8C"/>
    <w:multiLevelType w:val="hybridMultilevel"/>
    <w:tmpl w:val="78A24DE2"/>
    <w:lvl w:ilvl="0" w:tplc="7A602D54">
      <w:start w:val="13"/>
      <w:numFmt w:val="bullet"/>
      <w:lvlText w:val="-"/>
      <w:lvlJc w:val="left"/>
      <w:pPr>
        <w:ind w:left="720" w:hanging="360"/>
      </w:pPr>
      <w:rPr>
        <w:rFonts w:ascii="Century Gothic" w:eastAsia="Verdana" w:hAnsi="Century Gothic"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3619AE"/>
    <w:multiLevelType w:val="multilevel"/>
    <w:tmpl w:val="ACCA2FA0"/>
    <w:lvl w:ilvl="0">
      <w:start w:val="1"/>
      <w:numFmt w:val="bullet"/>
      <w:lvlText w:val=""/>
      <w:lvlJc w:val="left"/>
      <w:pPr>
        <w:tabs>
          <w:tab w:val="num" w:pos="4329"/>
        </w:tabs>
        <w:ind w:left="4329" w:hanging="360"/>
      </w:pPr>
      <w:rPr>
        <w:rFonts w:ascii="Symbol" w:hAnsi="Symbol" w:hint="default"/>
        <w:sz w:val="20"/>
      </w:rPr>
    </w:lvl>
    <w:lvl w:ilvl="1">
      <w:start w:val="1"/>
      <w:numFmt w:val="bullet"/>
      <w:lvlText w:val="o"/>
      <w:lvlJc w:val="left"/>
      <w:pPr>
        <w:tabs>
          <w:tab w:val="num" w:pos="5049"/>
        </w:tabs>
        <w:ind w:left="5049" w:hanging="360"/>
      </w:pPr>
      <w:rPr>
        <w:rFonts w:ascii="Courier New" w:hAnsi="Courier New" w:hint="default"/>
        <w:sz w:val="20"/>
      </w:rPr>
    </w:lvl>
    <w:lvl w:ilvl="2" w:tentative="1">
      <w:start w:val="1"/>
      <w:numFmt w:val="bullet"/>
      <w:lvlText w:val=""/>
      <w:lvlJc w:val="left"/>
      <w:pPr>
        <w:tabs>
          <w:tab w:val="num" w:pos="5769"/>
        </w:tabs>
        <w:ind w:left="5769" w:hanging="360"/>
      </w:pPr>
      <w:rPr>
        <w:rFonts w:ascii="Wingdings" w:hAnsi="Wingdings" w:hint="default"/>
        <w:sz w:val="20"/>
      </w:rPr>
    </w:lvl>
    <w:lvl w:ilvl="3" w:tentative="1">
      <w:start w:val="1"/>
      <w:numFmt w:val="bullet"/>
      <w:lvlText w:val=""/>
      <w:lvlJc w:val="left"/>
      <w:pPr>
        <w:tabs>
          <w:tab w:val="num" w:pos="6489"/>
        </w:tabs>
        <w:ind w:left="6489" w:hanging="360"/>
      </w:pPr>
      <w:rPr>
        <w:rFonts w:ascii="Wingdings" w:hAnsi="Wingdings" w:hint="default"/>
        <w:sz w:val="20"/>
      </w:rPr>
    </w:lvl>
    <w:lvl w:ilvl="4" w:tentative="1">
      <w:start w:val="1"/>
      <w:numFmt w:val="bullet"/>
      <w:lvlText w:val=""/>
      <w:lvlJc w:val="left"/>
      <w:pPr>
        <w:tabs>
          <w:tab w:val="num" w:pos="7209"/>
        </w:tabs>
        <w:ind w:left="7209" w:hanging="360"/>
      </w:pPr>
      <w:rPr>
        <w:rFonts w:ascii="Wingdings" w:hAnsi="Wingdings" w:hint="default"/>
        <w:sz w:val="20"/>
      </w:rPr>
    </w:lvl>
    <w:lvl w:ilvl="5" w:tentative="1">
      <w:start w:val="1"/>
      <w:numFmt w:val="bullet"/>
      <w:lvlText w:val=""/>
      <w:lvlJc w:val="left"/>
      <w:pPr>
        <w:tabs>
          <w:tab w:val="num" w:pos="7929"/>
        </w:tabs>
        <w:ind w:left="7929" w:hanging="360"/>
      </w:pPr>
      <w:rPr>
        <w:rFonts w:ascii="Wingdings" w:hAnsi="Wingdings" w:hint="default"/>
        <w:sz w:val="20"/>
      </w:rPr>
    </w:lvl>
    <w:lvl w:ilvl="6" w:tentative="1">
      <w:start w:val="1"/>
      <w:numFmt w:val="bullet"/>
      <w:lvlText w:val=""/>
      <w:lvlJc w:val="left"/>
      <w:pPr>
        <w:tabs>
          <w:tab w:val="num" w:pos="8649"/>
        </w:tabs>
        <w:ind w:left="8649" w:hanging="360"/>
      </w:pPr>
      <w:rPr>
        <w:rFonts w:ascii="Wingdings" w:hAnsi="Wingdings" w:hint="default"/>
        <w:sz w:val="20"/>
      </w:rPr>
    </w:lvl>
    <w:lvl w:ilvl="7" w:tentative="1">
      <w:start w:val="1"/>
      <w:numFmt w:val="bullet"/>
      <w:lvlText w:val=""/>
      <w:lvlJc w:val="left"/>
      <w:pPr>
        <w:tabs>
          <w:tab w:val="num" w:pos="9369"/>
        </w:tabs>
        <w:ind w:left="9369" w:hanging="360"/>
      </w:pPr>
      <w:rPr>
        <w:rFonts w:ascii="Wingdings" w:hAnsi="Wingdings" w:hint="default"/>
        <w:sz w:val="20"/>
      </w:rPr>
    </w:lvl>
    <w:lvl w:ilvl="8" w:tentative="1">
      <w:start w:val="1"/>
      <w:numFmt w:val="bullet"/>
      <w:lvlText w:val=""/>
      <w:lvlJc w:val="left"/>
      <w:pPr>
        <w:tabs>
          <w:tab w:val="num" w:pos="10089"/>
        </w:tabs>
        <w:ind w:left="10089" w:hanging="360"/>
      </w:pPr>
      <w:rPr>
        <w:rFonts w:ascii="Wingdings" w:hAnsi="Wingdings" w:hint="default"/>
        <w:sz w:val="20"/>
      </w:rPr>
    </w:lvl>
  </w:abstractNum>
  <w:abstractNum w:abstractNumId="18" w15:restartNumberingAfterBreak="0">
    <w:nsid w:val="2E6D3818"/>
    <w:multiLevelType w:val="multilevel"/>
    <w:tmpl w:val="81CA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601C4B"/>
    <w:multiLevelType w:val="hybridMultilevel"/>
    <w:tmpl w:val="7374C838"/>
    <w:lvl w:ilvl="0" w:tplc="523E9C66">
      <w:start w:val="7"/>
      <w:numFmt w:val="bullet"/>
      <w:lvlText w:val="-"/>
      <w:lvlJc w:val="left"/>
      <w:pPr>
        <w:ind w:left="720" w:hanging="360"/>
      </w:pPr>
      <w:rPr>
        <w:rFonts w:ascii="Century Gothic" w:eastAsia="Times New Roman" w:hAnsi="Century Gothic" w:cs="MetaPlusBook-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BF0E63"/>
    <w:multiLevelType w:val="hybridMultilevel"/>
    <w:tmpl w:val="2F867C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4FA1948"/>
    <w:multiLevelType w:val="multilevel"/>
    <w:tmpl w:val="0B0AB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710714"/>
    <w:multiLevelType w:val="multilevel"/>
    <w:tmpl w:val="84E0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9D65C5"/>
    <w:multiLevelType w:val="hybridMultilevel"/>
    <w:tmpl w:val="85E41702"/>
    <w:lvl w:ilvl="0" w:tplc="10E80A5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D5687B"/>
    <w:multiLevelType w:val="multilevel"/>
    <w:tmpl w:val="04F8E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8E2DBD"/>
    <w:multiLevelType w:val="hybridMultilevel"/>
    <w:tmpl w:val="531821CC"/>
    <w:lvl w:ilvl="0" w:tplc="F54295B8">
      <w:numFmt w:val="bullet"/>
      <w:lvlText w:val="•"/>
      <w:lvlJc w:val="left"/>
      <w:pPr>
        <w:ind w:left="720" w:hanging="360"/>
      </w:pPr>
      <w:rPr>
        <w:rFonts w:ascii="Poppins Light" w:eastAsia="Verdana" w:hAnsi="Poppins Light" w:cs="Poppi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E849C8"/>
    <w:multiLevelType w:val="hybridMultilevel"/>
    <w:tmpl w:val="F5927C26"/>
    <w:lvl w:ilvl="0" w:tplc="286ABA84">
      <w:start w:val="202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83431D"/>
    <w:multiLevelType w:val="multilevel"/>
    <w:tmpl w:val="ECE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B15D2"/>
    <w:multiLevelType w:val="hybridMultilevel"/>
    <w:tmpl w:val="DE3079C2"/>
    <w:lvl w:ilvl="0" w:tplc="B29EDC6C">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4D2955F6"/>
    <w:multiLevelType w:val="multilevel"/>
    <w:tmpl w:val="3118A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F078A0"/>
    <w:multiLevelType w:val="hybridMultilevel"/>
    <w:tmpl w:val="7674DC84"/>
    <w:lvl w:ilvl="0" w:tplc="37B2FD1A">
      <w:numFmt w:val="bullet"/>
      <w:lvlText w:val="-"/>
      <w:lvlJc w:val="left"/>
      <w:pPr>
        <w:ind w:left="720" w:hanging="360"/>
      </w:pPr>
      <w:rPr>
        <w:rFonts w:ascii="Century Gothic" w:eastAsia="Verdana" w:hAnsi="Century Gothic"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213691"/>
    <w:multiLevelType w:val="hybridMultilevel"/>
    <w:tmpl w:val="1974C9E4"/>
    <w:lvl w:ilvl="0" w:tplc="07745944">
      <w:numFmt w:val="bullet"/>
      <w:lvlText w:val="-"/>
      <w:lvlJc w:val="left"/>
      <w:pPr>
        <w:ind w:left="720" w:hanging="360"/>
      </w:pPr>
      <w:rPr>
        <w:rFonts w:ascii="Century Gothic" w:eastAsia="Verdana" w:hAnsi="Century Gothic"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ED2395"/>
    <w:multiLevelType w:val="hybridMultilevel"/>
    <w:tmpl w:val="19D08840"/>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3" w15:restartNumberingAfterBreak="0">
    <w:nsid w:val="5894717A"/>
    <w:multiLevelType w:val="multilevel"/>
    <w:tmpl w:val="3C864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6D2189"/>
    <w:multiLevelType w:val="hybridMultilevel"/>
    <w:tmpl w:val="6F207DCA"/>
    <w:lvl w:ilvl="0" w:tplc="1B4ECC50">
      <w:start w:val="1"/>
      <w:numFmt w:val="bullet"/>
      <w:lvlText w:val=""/>
      <w:lvlJc w:val="left"/>
      <w:pPr>
        <w:tabs>
          <w:tab w:val="num" w:pos="720"/>
        </w:tabs>
        <w:ind w:left="720" w:hanging="360"/>
      </w:pPr>
      <w:rPr>
        <w:rFonts w:ascii="Symbol" w:hAnsi="Symbol" w:hint="default"/>
      </w:rPr>
    </w:lvl>
    <w:lvl w:ilvl="1" w:tplc="A8765794" w:tentative="1">
      <w:start w:val="1"/>
      <w:numFmt w:val="bullet"/>
      <w:lvlText w:val=""/>
      <w:lvlJc w:val="left"/>
      <w:pPr>
        <w:tabs>
          <w:tab w:val="num" w:pos="1440"/>
        </w:tabs>
        <w:ind w:left="1440" w:hanging="360"/>
      </w:pPr>
      <w:rPr>
        <w:rFonts w:ascii="Symbol" w:hAnsi="Symbol" w:hint="default"/>
      </w:rPr>
    </w:lvl>
    <w:lvl w:ilvl="2" w:tplc="5BEE2FCA" w:tentative="1">
      <w:start w:val="1"/>
      <w:numFmt w:val="bullet"/>
      <w:lvlText w:val=""/>
      <w:lvlJc w:val="left"/>
      <w:pPr>
        <w:tabs>
          <w:tab w:val="num" w:pos="2160"/>
        </w:tabs>
        <w:ind w:left="2160" w:hanging="360"/>
      </w:pPr>
      <w:rPr>
        <w:rFonts w:ascii="Symbol" w:hAnsi="Symbol" w:hint="default"/>
      </w:rPr>
    </w:lvl>
    <w:lvl w:ilvl="3" w:tplc="DA2EC012" w:tentative="1">
      <w:start w:val="1"/>
      <w:numFmt w:val="bullet"/>
      <w:lvlText w:val=""/>
      <w:lvlJc w:val="left"/>
      <w:pPr>
        <w:tabs>
          <w:tab w:val="num" w:pos="2880"/>
        </w:tabs>
        <w:ind w:left="2880" w:hanging="360"/>
      </w:pPr>
      <w:rPr>
        <w:rFonts w:ascii="Symbol" w:hAnsi="Symbol" w:hint="default"/>
      </w:rPr>
    </w:lvl>
    <w:lvl w:ilvl="4" w:tplc="19E81F34" w:tentative="1">
      <w:start w:val="1"/>
      <w:numFmt w:val="bullet"/>
      <w:lvlText w:val=""/>
      <w:lvlJc w:val="left"/>
      <w:pPr>
        <w:tabs>
          <w:tab w:val="num" w:pos="3600"/>
        </w:tabs>
        <w:ind w:left="3600" w:hanging="360"/>
      </w:pPr>
      <w:rPr>
        <w:rFonts w:ascii="Symbol" w:hAnsi="Symbol" w:hint="default"/>
      </w:rPr>
    </w:lvl>
    <w:lvl w:ilvl="5" w:tplc="92C4CB6E" w:tentative="1">
      <w:start w:val="1"/>
      <w:numFmt w:val="bullet"/>
      <w:lvlText w:val=""/>
      <w:lvlJc w:val="left"/>
      <w:pPr>
        <w:tabs>
          <w:tab w:val="num" w:pos="4320"/>
        </w:tabs>
        <w:ind w:left="4320" w:hanging="360"/>
      </w:pPr>
      <w:rPr>
        <w:rFonts w:ascii="Symbol" w:hAnsi="Symbol" w:hint="default"/>
      </w:rPr>
    </w:lvl>
    <w:lvl w:ilvl="6" w:tplc="DD2ECDFE" w:tentative="1">
      <w:start w:val="1"/>
      <w:numFmt w:val="bullet"/>
      <w:lvlText w:val=""/>
      <w:lvlJc w:val="left"/>
      <w:pPr>
        <w:tabs>
          <w:tab w:val="num" w:pos="5040"/>
        </w:tabs>
        <w:ind w:left="5040" w:hanging="360"/>
      </w:pPr>
      <w:rPr>
        <w:rFonts w:ascii="Symbol" w:hAnsi="Symbol" w:hint="default"/>
      </w:rPr>
    </w:lvl>
    <w:lvl w:ilvl="7" w:tplc="0658B1E8" w:tentative="1">
      <w:start w:val="1"/>
      <w:numFmt w:val="bullet"/>
      <w:lvlText w:val=""/>
      <w:lvlJc w:val="left"/>
      <w:pPr>
        <w:tabs>
          <w:tab w:val="num" w:pos="5760"/>
        </w:tabs>
        <w:ind w:left="5760" w:hanging="360"/>
      </w:pPr>
      <w:rPr>
        <w:rFonts w:ascii="Symbol" w:hAnsi="Symbol" w:hint="default"/>
      </w:rPr>
    </w:lvl>
    <w:lvl w:ilvl="8" w:tplc="BA76EFA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D9A20DF"/>
    <w:multiLevelType w:val="hybridMultilevel"/>
    <w:tmpl w:val="859EA7EA"/>
    <w:lvl w:ilvl="0" w:tplc="420C1DE4">
      <w:start w:val="1"/>
      <w:numFmt w:val="bullet"/>
      <w:lvlText w:val="•"/>
      <w:lvlJc w:val="left"/>
      <w:pPr>
        <w:tabs>
          <w:tab w:val="num" w:pos="720"/>
        </w:tabs>
        <w:ind w:left="720" w:hanging="360"/>
      </w:pPr>
      <w:rPr>
        <w:rFonts w:ascii="Arial" w:hAnsi="Arial" w:cs="Times New Roman" w:hint="default"/>
      </w:rPr>
    </w:lvl>
    <w:lvl w:ilvl="1" w:tplc="2B445AE2">
      <w:start w:val="1"/>
      <w:numFmt w:val="bullet"/>
      <w:lvlText w:val="•"/>
      <w:lvlJc w:val="left"/>
      <w:pPr>
        <w:tabs>
          <w:tab w:val="num" w:pos="1440"/>
        </w:tabs>
        <w:ind w:left="1440" w:hanging="360"/>
      </w:pPr>
      <w:rPr>
        <w:rFonts w:ascii="Arial" w:hAnsi="Arial" w:cs="Times New Roman" w:hint="default"/>
      </w:rPr>
    </w:lvl>
    <w:lvl w:ilvl="2" w:tplc="2BDCF262">
      <w:start w:val="1"/>
      <w:numFmt w:val="bullet"/>
      <w:lvlText w:val="•"/>
      <w:lvlJc w:val="left"/>
      <w:pPr>
        <w:tabs>
          <w:tab w:val="num" w:pos="2160"/>
        </w:tabs>
        <w:ind w:left="2160" w:hanging="360"/>
      </w:pPr>
      <w:rPr>
        <w:rFonts w:ascii="Arial" w:hAnsi="Arial" w:cs="Times New Roman" w:hint="default"/>
      </w:rPr>
    </w:lvl>
    <w:lvl w:ilvl="3" w:tplc="1C24D544">
      <w:start w:val="1"/>
      <w:numFmt w:val="bullet"/>
      <w:lvlText w:val="•"/>
      <w:lvlJc w:val="left"/>
      <w:pPr>
        <w:tabs>
          <w:tab w:val="num" w:pos="2880"/>
        </w:tabs>
        <w:ind w:left="2880" w:hanging="360"/>
      </w:pPr>
      <w:rPr>
        <w:rFonts w:ascii="Arial" w:hAnsi="Arial" w:cs="Times New Roman" w:hint="default"/>
      </w:rPr>
    </w:lvl>
    <w:lvl w:ilvl="4" w:tplc="509CF888">
      <w:start w:val="1"/>
      <w:numFmt w:val="bullet"/>
      <w:lvlText w:val="•"/>
      <w:lvlJc w:val="left"/>
      <w:pPr>
        <w:tabs>
          <w:tab w:val="num" w:pos="3600"/>
        </w:tabs>
        <w:ind w:left="3600" w:hanging="360"/>
      </w:pPr>
      <w:rPr>
        <w:rFonts w:ascii="Arial" w:hAnsi="Arial" w:cs="Times New Roman" w:hint="default"/>
      </w:rPr>
    </w:lvl>
    <w:lvl w:ilvl="5" w:tplc="FBCEBF18">
      <w:start w:val="1"/>
      <w:numFmt w:val="bullet"/>
      <w:lvlText w:val="•"/>
      <w:lvlJc w:val="left"/>
      <w:pPr>
        <w:tabs>
          <w:tab w:val="num" w:pos="4320"/>
        </w:tabs>
        <w:ind w:left="4320" w:hanging="360"/>
      </w:pPr>
      <w:rPr>
        <w:rFonts w:ascii="Arial" w:hAnsi="Arial" w:cs="Times New Roman" w:hint="default"/>
      </w:rPr>
    </w:lvl>
    <w:lvl w:ilvl="6" w:tplc="B02C18A8">
      <w:start w:val="1"/>
      <w:numFmt w:val="bullet"/>
      <w:lvlText w:val="•"/>
      <w:lvlJc w:val="left"/>
      <w:pPr>
        <w:tabs>
          <w:tab w:val="num" w:pos="5040"/>
        </w:tabs>
        <w:ind w:left="5040" w:hanging="360"/>
      </w:pPr>
      <w:rPr>
        <w:rFonts w:ascii="Arial" w:hAnsi="Arial" w:cs="Times New Roman" w:hint="default"/>
      </w:rPr>
    </w:lvl>
    <w:lvl w:ilvl="7" w:tplc="459240A6">
      <w:start w:val="1"/>
      <w:numFmt w:val="bullet"/>
      <w:lvlText w:val="•"/>
      <w:lvlJc w:val="left"/>
      <w:pPr>
        <w:tabs>
          <w:tab w:val="num" w:pos="5760"/>
        </w:tabs>
        <w:ind w:left="5760" w:hanging="360"/>
      </w:pPr>
      <w:rPr>
        <w:rFonts w:ascii="Arial" w:hAnsi="Arial" w:cs="Times New Roman" w:hint="default"/>
      </w:rPr>
    </w:lvl>
    <w:lvl w:ilvl="8" w:tplc="8C7CE65A">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2785AFE"/>
    <w:multiLevelType w:val="hybridMultilevel"/>
    <w:tmpl w:val="2E40D400"/>
    <w:lvl w:ilvl="0" w:tplc="8F74FC42">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74D3881"/>
    <w:multiLevelType w:val="hybridMultilevel"/>
    <w:tmpl w:val="BB320B62"/>
    <w:lvl w:ilvl="0" w:tplc="2D44E9E0">
      <w:numFmt w:val="bullet"/>
      <w:lvlText w:val="-"/>
      <w:lvlJc w:val="left"/>
      <w:pPr>
        <w:ind w:left="720" w:hanging="360"/>
      </w:pPr>
      <w:rPr>
        <w:rFonts w:ascii="Century Gothic" w:eastAsia="Calibr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7B144D2"/>
    <w:multiLevelType w:val="hybridMultilevel"/>
    <w:tmpl w:val="BB7AA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B25051"/>
    <w:multiLevelType w:val="hybridMultilevel"/>
    <w:tmpl w:val="0748B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354DA5"/>
    <w:multiLevelType w:val="multilevel"/>
    <w:tmpl w:val="16DC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C8141D"/>
    <w:multiLevelType w:val="hybridMultilevel"/>
    <w:tmpl w:val="60A2B08E"/>
    <w:lvl w:ilvl="0" w:tplc="55807A18">
      <w:numFmt w:val="bullet"/>
      <w:lvlText w:val="-"/>
      <w:lvlJc w:val="left"/>
      <w:pPr>
        <w:ind w:left="720" w:hanging="360"/>
      </w:pPr>
      <w:rPr>
        <w:rFonts w:ascii="Century Gothic" w:eastAsia="Verdana" w:hAnsi="Century Gothic"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E02415"/>
    <w:multiLevelType w:val="multilevel"/>
    <w:tmpl w:val="F2F6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4370733">
    <w:abstractNumId w:val="27"/>
  </w:num>
  <w:num w:numId="2" w16cid:durableId="685326854">
    <w:abstractNumId w:val="17"/>
  </w:num>
  <w:num w:numId="3" w16cid:durableId="435174260">
    <w:abstractNumId w:val="21"/>
  </w:num>
  <w:num w:numId="4" w16cid:durableId="1133982336">
    <w:abstractNumId w:val="10"/>
  </w:num>
  <w:num w:numId="5" w16cid:durableId="2008365016">
    <w:abstractNumId w:val="9"/>
  </w:num>
  <w:num w:numId="6" w16cid:durableId="38865303">
    <w:abstractNumId w:val="24"/>
  </w:num>
  <w:num w:numId="7" w16cid:durableId="159778686">
    <w:abstractNumId w:val="34"/>
  </w:num>
  <w:num w:numId="8" w16cid:durableId="995690971">
    <w:abstractNumId w:val="29"/>
  </w:num>
  <w:num w:numId="9" w16cid:durableId="1979917321">
    <w:abstractNumId w:val="33"/>
  </w:num>
  <w:num w:numId="10" w16cid:durableId="2053336763">
    <w:abstractNumId w:val="37"/>
  </w:num>
  <w:num w:numId="11" w16cid:durableId="1840382801">
    <w:abstractNumId w:val="1"/>
  </w:num>
  <w:num w:numId="12" w16cid:durableId="1060789571">
    <w:abstractNumId w:val="19"/>
  </w:num>
  <w:num w:numId="13" w16cid:durableId="1109399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5980019">
    <w:abstractNumId w:val="40"/>
  </w:num>
  <w:num w:numId="15" w16cid:durableId="1810589209">
    <w:abstractNumId w:val="11"/>
  </w:num>
  <w:num w:numId="16" w16cid:durableId="1151023747">
    <w:abstractNumId w:val="36"/>
  </w:num>
  <w:num w:numId="17" w16cid:durableId="1976909098">
    <w:abstractNumId w:val="8"/>
  </w:num>
  <w:num w:numId="18" w16cid:durableId="25183772">
    <w:abstractNumId w:val="32"/>
  </w:num>
  <w:num w:numId="19" w16cid:durableId="298922441">
    <w:abstractNumId w:val="23"/>
  </w:num>
  <w:num w:numId="20" w16cid:durableId="1247690730">
    <w:abstractNumId w:val="15"/>
  </w:num>
  <w:num w:numId="21" w16cid:durableId="1581450150">
    <w:abstractNumId w:val="14"/>
  </w:num>
  <w:num w:numId="22" w16cid:durableId="2074892661">
    <w:abstractNumId w:val="28"/>
  </w:num>
  <w:num w:numId="23" w16cid:durableId="1027802554">
    <w:abstractNumId w:val="31"/>
  </w:num>
  <w:num w:numId="24" w16cid:durableId="2113209465">
    <w:abstractNumId w:val="30"/>
  </w:num>
  <w:num w:numId="25" w16cid:durableId="1114209355">
    <w:abstractNumId w:val="7"/>
  </w:num>
  <w:num w:numId="26" w16cid:durableId="1537035695">
    <w:abstractNumId w:val="3"/>
  </w:num>
  <w:num w:numId="27" w16cid:durableId="733088620">
    <w:abstractNumId w:val="39"/>
  </w:num>
  <w:num w:numId="28" w16cid:durableId="976496136">
    <w:abstractNumId w:val="35"/>
  </w:num>
  <w:num w:numId="29" w16cid:durableId="325209874">
    <w:abstractNumId w:val="26"/>
  </w:num>
  <w:num w:numId="30" w16cid:durableId="189730071">
    <w:abstractNumId w:val="41"/>
  </w:num>
  <w:num w:numId="31" w16cid:durableId="1936403171">
    <w:abstractNumId w:val="12"/>
  </w:num>
  <w:num w:numId="32" w16cid:durableId="254216973">
    <w:abstractNumId w:val="16"/>
  </w:num>
  <w:num w:numId="33" w16cid:durableId="1200783134">
    <w:abstractNumId w:val="20"/>
  </w:num>
  <w:num w:numId="34" w16cid:durableId="639968787">
    <w:abstractNumId w:val="4"/>
  </w:num>
  <w:num w:numId="35" w16cid:durableId="276567165">
    <w:abstractNumId w:val="0"/>
  </w:num>
  <w:num w:numId="36" w16cid:durableId="1973555097">
    <w:abstractNumId w:val="6"/>
  </w:num>
  <w:num w:numId="37" w16cid:durableId="743988703">
    <w:abstractNumId w:val="18"/>
  </w:num>
  <w:num w:numId="38" w16cid:durableId="1492062867">
    <w:abstractNumId w:val="2"/>
  </w:num>
  <w:num w:numId="39" w16cid:durableId="110831617">
    <w:abstractNumId w:val="22"/>
  </w:num>
  <w:num w:numId="40" w16cid:durableId="1531841800">
    <w:abstractNumId w:val="5"/>
  </w:num>
  <w:num w:numId="41" w16cid:durableId="156653171">
    <w:abstractNumId w:val="42"/>
  </w:num>
  <w:num w:numId="42" w16cid:durableId="1524132356">
    <w:abstractNumId w:val="25"/>
  </w:num>
  <w:num w:numId="43" w16cid:durableId="361513849">
    <w:abstractNumId w:val="38"/>
  </w:num>
  <w:num w:numId="44" w16cid:durableId="2045980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A7"/>
    <w:rsid w:val="0000164A"/>
    <w:rsid w:val="000030C5"/>
    <w:rsid w:val="00003BFF"/>
    <w:rsid w:val="00010556"/>
    <w:rsid w:val="0001287C"/>
    <w:rsid w:val="00013267"/>
    <w:rsid w:val="00015C4A"/>
    <w:rsid w:val="000167D0"/>
    <w:rsid w:val="000175DE"/>
    <w:rsid w:val="0002559C"/>
    <w:rsid w:val="0002571E"/>
    <w:rsid w:val="00025BDF"/>
    <w:rsid w:val="00026FC8"/>
    <w:rsid w:val="00033218"/>
    <w:rsid w:val="000338E2"/>
    <w:rsid w:val="00034D85"/>
    <w:rsid w:val="00035688"/>
    <w:rsid w:val="00036CCB"/>
    <w:rsid w:val="000441C3"/>
    <w:rsid w:val="0004423A"/>
    <w:rsid w:val="00044F8C"/>
    <w:rsid w:val="00045FDE"/>
    <w:rsid w:val="00053A16"/>
    <w:rsid w:val="000605C2"/>
    <w:rsid w:val="0006155C"/>
    <w:rsid w:val="00063E05"/>
    <w:rsid w:val="00066DB4"/>
    <w:rsid w:val="00070A5F"/>
    <w:rsid w:val="000727FC"/>
    <w:rsid w:val="00074266"/>
    <w:rsid w:val="00080A1F"/>
    <w:rsid w:val="0008107A"/>
    <w:rsid w:val="00081B6D"/>
    <w:rsid w:val="00082BA5"/>
    <w:rsid w:val="0008404E"/>
    <w:rsid w:val="000942A0"/>
    <w:rsid w:val="000A3750"/>
    <w:rsid w:val="000A41DD"/>
    <w:rsid w:val="000A4534"/>
    <w:rsid w:val="000A4E74"/>
    <w:rsid w:val="000B314F"/>
    <w:rsid w:val="000B4765"/>
    <w:rsid w:val="000B476D"/>
    <w:rsid w:val="000B4C98"/>
    <w:rsid w:val="000B5091"/>
    <w:rsid w:val="000B5DE7"/>
    <w:rsid w:val="000C10DE"/>
    <w:rsid w:val="000C4A81"/>
    <w:rsid w:val="000C7261"/>
    <w:rsid w:val="000D0D62"/>
    <w:rsid w:val="000D1C31"/>
    <w:rsid w:val="000D5A7B"/>
    <w:rsid w:val="000D641C"/>
    <w:rsid w:val="000E0091"/>
    <w:rsid w:val="000E0CEF"/>
    <w:rsid w:val="000E5350"/>
    <w:rsid w:val="000F0ABF"/>
    <w:rsid w:val="000F39A1"/>
    <w:rsid w:val="000F5566"/>
    <w:rsid w:val="000F59F2"/>
    <w:rsid w:val="000F6720"/>
    <w:rsid w:val="00104100"/>
    <w:rsid w:val="00104F39"/>
    <w:rsid w:val="001077D2"/>
    <w:rsid w:val="00110B89"/>
    <w:rsid w:val="00111ED9"/>
    <w:rsid w:val="00112827"/>
    <w:rsid w:val="001140CC"/>
    <w:rsid w:val="0011656B"/>
    <w:rsid w:val="00116618"/>
    <w:rsid w:val="00116AE0"/>
    <w:rsid w:val="0012282E"/>
    <w:rsid w:val="00126AD4"/>
    <w:rsid w:val="00126B69"/>
    <w:rsid w:val="00126C72"/>
    <w:rsid w:val="00136C49"/>
    <w:rsid w:val="00136FAC"/>
    <w:rsid w:val="0014144A"/>
    <w:rsid w:val="0014308B"/>
    <w:rsid w:val="001445FC"/>
    <w:rsid w:val="001460B0"/>
    <w:rsid w:val="00151359"/>
    <w:rsid w:val="00151464"/>
    <w:rsid w:val="001542CB"/>
    <w:rsid w:val="00156764"/>
    <w:rsid w:val="00156856"/>
    <w:rsid w:val="00161E30"/>
    <w:rsid w:val="00167027"/>
    <w:rsid w:val="00167E9F"/>
    <w:rsid w:val="00174652"/>
    <w:rsid w:val="00174A15"/>
    <w:rsid w:val="001760A1"/>
    <w:rsid w:val="00177015"/>
    <w:rsid w:val="0018259B"/>
    <w:rsid w:val="00184195"/>
    <w:rsid w:val="00190C99"/>
    <w:rsid w:val="00194634"/>
    <w:rsid w:val="00195505"/>
    <w:rsid w:val="001A1BBF"/>
    <w:rsid w:val="001A3334"/>
    <w:rsid w:val="001A359B"/>
    <w:rsid w:val="001A3D1D"/>
    <w:rsid w:val="001A6B45"/>
    <w:rsid w:val="001A7757"/>
    <w:rsid w:val="001B01D5"/>
    <w:rsid w:val="001B11CD"/>
    <w:rsid w:val="001B4C45"/>
    <w:rsid w:val="001C70CE"/>
    <w:rsid w:val="001D099A"/>
    <w:rsid w:val="001D21AB"/>
    <w:rsid w:val="001D3668"/>
    <w:rsid w:val="001D480E"/>
    <w:rsid w:val="001D73D6"/>
    <w:rsid w:val="001D7418"/>
    <w:rsid w:val="001E0506"/>
    <w:rsid w:val="001E1494"/>
    <w:rsid w:val="001E25EF"/>
    <w:rsid w:val="001E26B6"/>
    <w:rsid w:val="001E5838"/>
    <w:rsid w:val="001F2EEB"/>
    <w:rsid w:val="001F503C"/>
    <w:rsid w:val="001F5243"/>
    <w:rsid w:val="001F5462"/>
    <w:rsid w:val="001F5812"/>
    <w:rsid w:val="001F5F5D"/>
    <w:rsid w:val="001F72B4"/>
    <w:rsid w:val="001F7756"/>
    <w:rsid w:val="00200CBF"/>
    <w:rsid w:val="002012DD"/>
    <w:rsid w:val="00201D9D"/>
    <w:rsid w:val="002037F4"/>
    <w:rsid w:val="002070F7"/>
    <w:rsid w:val="00217817"/>
    <w:rsid w:val="002333E7"/>
    <w:rsid w:val="002351FB"/>
    <w:rsid w:val="00235E8A"/>
    <w:rsid w:val="002374B0"/>
    <w:rsid w:val="00243BD4"/>
    <w:rsid w:val="00244635"/>
    <w:rsid w:val="00246B9B"/>
    <w:rsid w:val="00251A24"/>
    <w:rsid w:val="00253240"/>
    <w:rsid w:val="00253BB1"/>
    <w:rsid w:val="00256234"/>
    <w:rsid w:val="002663DF"/>
    <w:rsid w:val="00270469"/>
    <w:rsid w:val="002717F0"/>
    <w:rsid w:val="00272EFC"/>
    <w:rsid w:val="0028238A"/>
    <w:rsid w:val="002838EA"/>
    <w:rsid w:val="00283AD3"/>
    <w:rsid w:val="00284EF0"/>
    <w:rsid w:val="00286883"/>
    <w:rsid w:val="00287C1C"/>
    <w:rsid w:val="00290708"/>
    <w:rsid w:val="002908B4"/>
    <w:rsid w:val="002918BD"/>
    <w:rsid w:val="00291C63"/>
    <w:rsid w:val="00292D6B"/>
    <w:rsid w:val="00294AFF"/>
    <w:rsid w:val="002A0606"/>
    <w:rsid w:val="002A1A07"/>
    <w:rsid w:val="002A1E29"/>
    <w:rsid w:val="002A3C34"/>
    <w:rsid w:val="002A62D3"/>
    <w:rsid w:val="002A646E"/>
    <w:rsid w:val="002B5B9B"/>
    <w:rsid w:val="002C63E2"/>
    <w:rsid w:val="002C6926"/>
    <w:rsid w:val="002C75D5"/>
    <w:rsid w:val="002D0889"/>
    <w:rsid w:val="002D17F6"/>
    <w:rsid w:val="002D22F2"/>
    <w:rsid w:val="002D393E"/>
    <w:rsid w:val="002D4C76"/>
    <w:rsid w:val="002D57AD"/>
    <w:rsid w:val="002D6669"/>
    <w:rsid w:val="002E0E8B"/>
    <w:rsid w:val="002E554A"/>
    <w:rsid w:val="002E58A0"/>
    <w:rsid w:val="002E67F1"/>
    <w:rsid w:val="002E712E"/>
    <w:rsid w:val="002F24F8"/>
    <w:rsid w:val="002F25A8"/>
    <w:rsid w:val="002F3B2A"/>
    <w:rsid w:val="002F7A3C"/>
    <w:rsid w:val="00300728"/>
    <w:rsid w:val="00301037"/>
    <w:rsid w:val="00301757"/>
    <w:rsid w:val="0030353E"/>
    <w:rsid w:val="00304ADE"/>
    <w:rsid w:val="00306608"/>
    <w:rsid w:val="00306ECC"/>
    <w:rsid w:val="00317C65"/>
    <w:rsid w:val="003224E4"/>
    <w:rsid w:val="003228D5"/>
    <w:rsid w:val="003229D5"/>
    <w:rsid w:val="00322A12"/>
    <w:rsid w:val="00323CB5"/>
    <w:rsid w:val="00325527"/>
    <w:rsid w:val="003258D8"/>
    <w:rsid w:val="003357E3"/>
    <w:rsid w:val="00335F36"/>
    <w:rsid w:val="003375E7"/>
    <w:rsid w:val="003423A9"/>
    <w:rsid w:val="003456D3"/>
    <w:rsid w:val="00347E54"/>
    <w:rsid w:val="003503C2"/>
    <w:rsid w:val="003525A4"/>
    <w:rsid w:val="003545B1"/>
    <w:rsid w:val="00354CAE"/>
    <w:rsid w:val="00354DBC"/>
    <w:rsid w:val="003554A3"/>
    <w:rsid w:val="00355EC2"/>
    <w:rsid w:val="00357072"/>
    <w:rsid w:val="00361141"/>
    <w:rsid w:val="003663A0"/>
    <w:rsid w:val="00366DD1"/>
    <w:rsid w:val="0037007E"/>
    <w:rsid w:val="00370239"/>
    <w:rsid w:val="00372B16"/>
    <w:rsid w:val="00375410"/>
    <w:rsid w:val="00377908"/>
    <w:rsid w:val="003806E9"/>
    <w:rsid w:val="00380F89"/>
    <w:rsid w:val="003830DD"/>
    <w:rsid w:val="00383749"/>
    <w:rsid w:val="00384A69"/>
    <w:rsid w:val="0039271E"/>
    <w:rsid w:val="003929DF"/>
    <w:rsid w:val="003948D4"/>
    <w:rsid w:val="00395858"/>
    <w:rsid w:val="0039699E"/>
    <w:rsid w:val="003A1874"/>
    <w:rsid w:val="003A32D2"/>
    <w:rsid w:val="003A5FB0"/>
    <w:rsid w:val="003A6EBE"/>
    <w:rsid w:val="003B57FF"/>
    <w:rsid w:val="003B7073"/>
    <w:rsid w:val="003B781C"/>
    <w:rsid w:val="003C4E44"/>
    <w:rsid w:val="003C5BB4"/>
    <w:rsid w:val="003D3CE6"/>
    <w:rsid w:val="003D3EA3"/>
    <w:rsid w:val="003D4EE3"/>
    <w:rsid w:val="003D54F2"/>
    <w:rsid w:val="003E2F71"/>
    <w:rsid w:val="003E3F6D"/>
    <w:rsid w:val="003E46D7"/>
    <w:rsid w:val="003E5DBF"/>
    <w:rsid w:val="003E7641"/>
    <w:rsid w:val="003E771B"/>
    <w:rsid w:val="003E7A1B"/>
    <w:rsid w:val="003F03D3"/>
    <w:rsid w:val="003F1DAC"/>
    <w:rsid w:val="003F28C9"/>
    <w:rsid w:val="003F6847"/>
    <w:rsid w:val="00400605"/>
    <w:rsid w:val="00400D21"/>
    <w:rsid w:val="00401CEF"/>
    <w:rsid w:val="0040277D"/>
    <w:rsid w:val="0040482A"/>
    <w:rsid w:val="004057D5"/>
    <w:rsid w:val="00407422"/>
    <w:rsid w:val="0041064A"/>
    <w:rsid w:val="00414247"/>
    <w:rsid w:val="004155EE"/>
    <w:rsid w:val="00420F72"/>
    <w:rsid w:val="004228FF"/>
    <w:rsid w:val="00426781"/>
    <w:rsid w:val="00430C18"/>
    <w:rsid w:val="0043356A"/>
    <w:rsid w:val="00433E39"/>
    <w:rsid w:val="0043558C"/>
    <w:rsid w:val="00437E23"/>
    <w:rsid w:val="0044056F"/>
    <w:rsid w:val="00443028"/>
    <w:rsid w:val="00447FEA"/>
    <w:rsid w:val="00451746"/>
    <w:rsid w:val="0045220E"/>
    <w:rsid w:val="00455525"/>
    <w:rsid w:val="00461BD5"/>
    <w:rsid w:val="00463ED0"/>
    <w:rsid w:val="004654E4"/>
    <w:rsid w:val="004734A2"/>
    <w:rsid w:val="00475D6E"/>
    <w:rsid w:val="0047612D"/>
    <w:rsid w:val="00485409"/>
    <w:rsid w:val="004964AC"/>
    <w:rsid w:val="004A1181"/>
    <w:rsid w:val="004A2F2D"/>
    <w:rsid w:val="004A3050"/>
    <w:rsid w:val="004A34C1"/>
    <w:rsid w:val="004B1468"/>
    <w:rsid w:val="004B28F9"/>
    <w:rsid w:val="004B2ECA"/>
    <w:rsid w:val="004B5EA5"/>
    <w:rsid w:val="004B607A"/>
    <w:rsid w:val="004C0709"/>
    <w:rsid w:val="004C0814"/>
    <w:rsid w:val="004C4766"/>
    <w:rsid w:val="004C4DFE"/>
    <w:rsid w:val="004C5C42"/>
    <w:rsid w:val="004C6AA1"/>
    <w:rsid w:val="004D1B07"/>
    <w:rsid w:val="004D74BE"/>
    <w:rsid w:val="004D7A3E"/>
    <w:rsid w:val="004E06D4"/>
    <w:rsid w:val="004E332A"/>
    <w:rsid w:val="004E7B5E"/>
    <w:rsid w:val="004F2876"/>
    <w:rsid w:val="004F3346"/>
    <w:rsid w:val="004F3AFA"/>
    <w:rsid w:val="004F50E9"/>
    <w:rsid w:val="004F5605"/>
    <w:rsid w:val="004F7D23"/>
    <w:rsid w:val="0050044D"/>
    <w:rsid w:val="00501D87"/>
    <w:rsid w:val="00503219"/>
    <w:rsid w:val="00503474"/>
    <w:rsid w:val="005042A2"/>
    <w:rsid w:val="0050497A"/>
    <w:rsid w:val="00504F21"/>
    <w:rsid w:val="00505BD9"/>
    <w:rsid w:val="00507EF5"/>
    <w:rsid w:val="00510A6C"/>
    <w:rsid w:val="0051755D"/>
    <w:rsid w:val="005201CB"/>
    <w:rsid w:val="00521578"/>
    <w:rsid w:val="005237C0"/>
    <w:rsid w:val="00524CA3"/>
    <w:rsid w:val="00525AEC"/>
    <w:rsid w:val="00530F97"/>
    <w:rsid w:val="00531B53"/>
    <w:rsid w:val="00533C24"/>
    <w:rsid w:val="0053679D"/>
    <w:rsid w:val="005425C7"/>
    <w:rsid w:val="005450F4"/>
    <w:rsid w:val="0054642E"/>
    <w:rsid w:val="0055132C"/>
    <w:rsid w:val="0055432A"/>
    <w:rsid w:val="0055457E"/>
    <w:rsid w:val="005625A9"/>
    <w:rsid w:val="0056282C"/>
    <w:rsid w:val="00570A7C"/>
    <w:rsid w:val="00572BE8"/>
    <w:rsid w:val="00577CDD"/>
    <w:rsid w:val="0058007D"/>
    <w:rsid w:val="00581137"/>
    <w:rsid w:val="005811AF"/>
    <w:rsid w:val="00581420"/>
    <w:rsid w:val="00582778"/>
    <w:rsid w:val="005841D1"/>
    <w:rsid w:val="00585D41"/>
    <w:rsid w:val="00586FC3"/>
    <w:rsid w:val="00593590"/>
    <w:rsid w:val="005943F6"/>
    <w:rsid w:val="005963E9"/>
    <w:rsid w:val="005A304A"/>
    <w:rsid w:val="005A3CA1"/>
    <w:rsid w:val="005A43FB"/>
    <w:rsid w:val="005A69ED"/>
    <w:rsid w:val="005A7870"/>
    <w:rsid w:val="005B0C24"/>
    <w:rsid w:val="005B1F1D"/>
    <w:rsid w:val="005B26B6"/>
    <w:rsid w:val="005C09E2"/>
    <w:rsid w:val="005C1456"/>
    <w:rsid w:val="005C1BB9"/>
    <w:rsid w:val="005C1C74"/>
    <w:rsid w:val="005C2B7C"/>
    <w:rsid w:val="005C2FBF"/>
    <w:rsid w:val="005C6607"/>
    <w:rsid w:val="005C7F0A"/>
    <w:rsid w:val="005C7F19"/>
    <w:rsid w:val="005D00C6"/>
    <w:rsid w:val="005D08C6"/>
    <w:rsid w:val="005D0CD1"/>
    <w:rsid w:val="005D0FE6"/>
    <w:rsid w:val="005D2F74"/>
    <w:rsid w:val="005D40EC"/>
    <w:rsid w:val="005D59BC"/>
    <w:rsid w:val="005D6ACE"/>
    <w:rsid w:val="005E1959"/>
    <w:rsid w:val="005E22F6"/>
    <w:rsid w:val="005E25BC"/>
    <w:rsid w:val="005E45A0"/>
    <w:rsid w:val="005E637F"/>
    <w:rsid w:val="005F04A0"/>
    <w:rsid w:val="005F142B"/>
    <w:rsid w:val="005F1685"/>
    <w:rsid w:val="00600C36"/>
    <w:rsid w:val="00600D5F"/>
    <w:rsid w:val="00600E27"/>
    <w:rsid w:val="0060141D"/>
    <w:rsid w:val="00601F03"/>
    <w:rsid w:val="0060447E"/>
    <w:rsid w:val="00610908"/>
    <w:rsid w:val="00612432"/>
    <w:rsid w:val="00613FE2"/>
    <w:rsid w:val="00615360"/>
    <w:rsid w:val="00615C18"/>
    <w:rsid w:val="006171DB"/>
    <w:rsid w:val="00620F36"/>
    <w:rsid w:val="00621FDF"/>
    <w:rsid w:val="00624763"/>
    <w:rsid w:val="0063143D"/>
    <w:rsid w:val="00632006"/>
    <w:rsid w:val="00633A59"/>
    <w:rsid w:val="00633BA3"/>
    <w:rsid w:val="006346ED"/>
    <w:rsid w:val="006348DD"/>
    <w:rsid w:val="00635474"/>
    <w:rsid w:val="00635BE9"/>
    <w:rsid w:val="00636D3C"/>
    <w:rsid w:val="006379B3"/>
    <w:rsid w:val="006411E3"/>
    <w:rsid w:val="006413ED"/>
    <w:rsid w:val="00642703"/>
    <w:rsid w:val="00642B47"/>
    <w:rsid w:val="00642D11"/>
    <w:rsid w:val="00643BEC"/>
    <w:rsid w:val="00643EFA"/>
    <w:rsid w:val="0065093F"/>
    <w:rsid w:val="00651B32"/>
    <w:rsid w:val="00652FF8"/>
    <w:rsid w:val="006536EE"/>
    <w:rsid w:val="00654040"/>
    <w:rsid w:val="00655D70"/>
    <w:rsid w:val="0065657E"/>
    <w:rsid w:val="00660C40"/>
    <w:rsid w:val="006614CC"/>
    <w:rsid w:val="00661751"/>
    <w:rsid w:val="00662B93"/>
    <w:rsid w:val="006639D6"/>
    <w:rsid w:val="0066583B"/>
    <w:rsid w:val="00665E49"/>
    <w:rsid w:val="00671C6B"/>
    <w:rsid w:val="00671FC8"/>
    <w:rsid w:val="006739CA"/>
    <w:rsid w:val="006740A7"/>
    <w:rsid w:val="00674AFE"/>
    <w:rsid w:val="006753DF"/>
    <w:rsid w:val="00676BCC"/>
    <w:rsid w:val="006804F8"/>
    <w:rsid w:val="00682B78"/>
    <w:rsid w:val="00690290"/>
    <w:rsid w:val="00690EA2"/>
    <w:rsid w:val="006911E3"/>
    <w:rsid w:val="00691C86"/>
    <w:rsid w:val="00691F36"/>
    <w:rsid w:val="006922A6"/>
    <w:rsid w:val="00697C4F"/>
    <w:rsid w:val="006A1FA1"/>
    <w:rsid w:val="006A3017"/>
    <w:rsid w:val="006B0303"/>
    <w:rsid w:val="006B348E"/>
    <w:rsid w:val="006C3004"/>
    <w:rsid w:val="006C3816"/>
    <w:rsid w:val="006C43D1"/>
    <w:rsid w:val="006C58B5"/>
    <w:rsid w:val="006C72C7"/>
    <w:rsid w:val="006C7723"/>
    <w:rsid w:val="006D0635"/>
    <w:rsid w:val="006D54DA"/>
    <w:rsid w:val="006D6CE2"/>
    <w:rsid w:val="006E3EAC"/>
    <w:rsid w:val="006E7B80"/>
    <w:rsid w:val="006E7F7F"/>
    <w:rsid w:val="006F1C12"/>
    <w:rsid w:val="006F479D"/>
    <w:rsid w:val="006F5271"/>
    <w:rsid w:val="006F6CB2"/>
    <w:rsid w:val="006F78DB"/>
    <w:rsid w:val="006F7DFD"/>
    <w:rsid w:val="007003A2"/>
    <w:rsid w:val="00702D49"/>
    <w:rsid w:val="00704D92"/>
    <w:rsid w:val="00704F8B"/>
    <w:rsid w:val="0070555C"/>
    <w:rsid w:val="00705628"/>
    <w:rsid w:val="007071C8"/>
    <w:rsid w:val="00721752"/>
    <w:rsid w:val="00721FFD"/>
    <w:rsid w:val="007270CE"/>
    <w:rsid w:val="00727FAD"/>
    <w:rsid w:val="00731D4A"/>
    <w:rsid w:val="0073340B"/>
    <w:rsid w:val="007337B9"/>
    <w:rsid w:val="00733CDA"/>
    <w:rsid w:val="00734624"/>
    <w:rsid w:val="00736BD1"/>
    <w:rsid w:val="00740261"/>
    <w:rsid w:val="00743D24"/>
    <w:rsid w:val="00745C1A"/>
    <w:rsid w:val="00752A32"/>
    <w:rsid w:val="00755FD6"/>
    <w:rsid w:val="0076265E"/>
    <w:rsid w:val="0076464E"/>
    <w:rsid w:val="00766FFB"/>
    <w:rsid w:val="0077087D"/>
    <w:rsid w:val="0077650F"/>
    <w:rsid w:val="00777C74"/>
    <w:rsid w:val="007829BC"/>
    <w:rsid w:val="00783786"/>
    <w:rsid w:val="00791C30"/>
    <w:rsid w:val="007926A5"/>
    <w:rsid w:val="007A1C00"/>
    <w:rsid w:val="007B0858"/>
    <w:rsid w:val="007B2E12"/>
    <w:rsid w:val="007B39AF"/>
    <w:rsid w:val="007B68F0"/>
    <w:rsid w:val="007C28A5"/>
    <w:rsid w:val="007C30B4"/>
    <w:rsid w:val="007C32D2"/>
    <w:rsid w:val="007C7948"/>
    <w:rsid w:val="007D04E2"/>
    <w:rsid w:val="007D3D71"/>
    <w:rsid w:val="007D580E"/>
    <w:rsid w:val="007D5DD4"/>
    <w:rsid w:val="007D6894"/>
    <w:rsid w:val="007E16E6"/>
    <w:rsid w:val="007E1B35"/>
    <w:rsid w:val="007E2766"/>
    <w:rsid w:val="007E3FF9"/>
    <w:rsid w:val="007E478B"/>
    <w:rsid w:val="007E665B"/>
    <w:rsid w:val="007F35F5"/>
    <w:rsid w:val="007F3D73"/>
    <w:rsid w:val="007F3E6D"/>
    <w:rsid w:val="007F7981"/>
    <w:rsid w:val="00803E9A"/>
    <w:rsid w:val="0080491E"/>
    <w:rsid w:val="008052E5"/>
    <w:rsid w:val="008053A0"/>
    <w:rsid w:val="0081282B"/>
    <w:rsid w:val="0081379A"/>
    <w:rsid w:val="00813A20"/>
    <w:rsid w:val="00813A49"/>
    <w:rsid w:val="00813C93"/>
    <w:rsid w:val="0081443B"/>
    <w:rsid w:val="00816140"/>
    <w:rsid w:val="008172DF"/>
    <w:rsid w:val="00817395"/>
    <w:rsid w:val="00817B16"/>
    <w:rsid w:val="0082023C"/>
    <w:rsid w:val="00822642"/>
    <w:rsid w:val="00826717"/>
    <w:rsid w:val="008304E2"/>
    <w:rsid w:val="00830A4D"/>
    <w:rsid w:val="00831142"/>
    <w:rsid w:val="00831694"/>
    <w:rsid w:val="00831B65"/>
    <w:rsid w:val="00831D83"/>
    <w:rsid w:val="00840DE1"/>
    <w:rsid w:val="008454DB"/>
    <w:rsid w:val="00851D91"/>
    <w:rsid w:val="00853153"/>
    <w:rsid w:val="00855088"/>
    <w:rsid w:val="0085533C"/>
    <w:rsid w:val="00855766"/>
    <w:rsid w:val="0085596A"/>
    <w:rsid w:val="008573B6"/>
    <w:rsid w:val="0086589F"/>
    <w:rsid w:val="00865EB3"/>
    <w:rsid w:val="00870C9B"/>
    <w:rsid w:val="008712B4"/>
    <w:rsid w:val="00873D52"/>
    <w:rsid w:val="008749B6"/>
    <w:rsid w:val="00874E3D"/>
    <w:rsid w:val="008779AA"/>
    <w:rsid w:val="00877D70"/>
    <w:rsid w:val="008838D8"/>
    <w:rsid w:val="008841EA"/>
    <w:rsid w:val="0088446A"/>
    <w:rsid w:val="00890683"/>
    <w:rsid w:val="008940A2"/>
    <w:rsid w:val="00894C80"/>
    <w:rsid w:val="00896604"/>
    <w:rsid w:val="008A2507"/>
    <w:rsid w:val="008A43B2"/>
    <w:rsid w:val="008A498C"/>
    <w:rsid w:val="008A7287"/>
    <w:rsid w:val="008A78FC"/>
    <w:rsid w:val="008B1E45"/>
    <w:rsid w:val="008B3255"/>
    <w:rsid w:val="008B54AA"/>
    <w:rsid w:val="008C07E5"/>
    <w:rsid w:val="008C3657"/>
    <w:rsid w:val="008C6CB3"/>
    <w:rsid w:val="008C70F4"/>
    <w:rsid w:val="008C7C3A"/>
    <w:rsid w:val="008D08FD"/>
    <w:rsid w:val="008D2AC1"/>
    <w:rsid w:val="008D387E"/>
    <w:rsid w:val="008D45E6"/>
    <w:rsid w:val="008D5345"/>
    <w:rsid w:val="008E26D8"/>
    <w:rsid w:val="008E286D"/>
    <w:rsid w:val="008E28F1"/>
    <w:rsid w:val="008E4C44"/>
    <w:rsid w:val="008E4D94"/>
    <w:rsid w:val="008E4FDB"/>
    <w:rsid w:val="008E5CA1"/>
    <w:rsid w:val="008E70C9"/>
    <w:rsid w:val="008E7CEB"/>
    <w:rsid w:val="008F055B"/>
    <w:rsid w:val="008F07C4"/>
    <w:rsid w:val="008F299B"/>
    <w:rsid w:val="008F2AFA"/>
    <w:rsid w:val="008F598B"/>
    <w:rsid w:val="008F6C47"/>
    <w:rsid w:val="009001CF"/>
    <w:rsid w:val="00910701"/>
    <w:rsid w:val="009113F1"/>
    <w:rsid w:val="00913BB0"/>
    <w:rsid w:val="009142C8"/>
    <w:rsid w:val="00915B3B"/>
    <w:rsid w:val="00917090"/>
    <w:rsid w:val="009171D0"/>
    <w:rsid w:val="00917C2D"/>
    <w:rsid w:val="00920F2D"/>
    <w:rsid w:val="00922D79"/>
    <w:rsid w:val="00926256"/>
    <w:rsid w:val="00931C15"/>
    <w:rsid w:val="00935CAA"/>
    <w:rsid w:val="0094206A"/>
    <w:rsid w:val="00942A48"/>
    <w:rsid w:val="00944089"/>
    <w:rsid w:val="00952639"/>
    <w:rsid w:val="00953CDB"/>
    <w:rsid w:val="00955439"/>
    <w:rsid w:val="0095663E"/>
    <w:rsid w:val="00956B3D"/>
    <w:rsid w:val="00963B32"/>
    <w:rsid w:val="00965E07"/>
    <w:rsid w:val="00966CA8"/>
    <w:rsid w:val="00970EA7"/>
    <w:rsid w:val="00972887"/>
    <w:rsid w:val="00977A54"/>
    <w:rsid w:val="00983912"/>
    <w:rsid w:val="0098644B"/>
    <w:rsid w:val="0099242E"/>
    <w:rsid w:val="00994469"/>
    <w:rsid w:val="009A2E87"/>
    <w:rsid w:val="009A54A5"/>
    <w:rsid w:val="009A7D93"/>
    <w:rsid w:val="009B06A4"/>
    <w:rsid w:val="009B363F"/>
    <w:rsid w:val="009B68CC"/>
    <w:rsid w:val="009C0DBE"/>
    <w:rsid w:val="009C1BE7"/>
    <w:rsid w:val="009C265D"/>
    <w:rsid w:val="009C425D"/>
    <w:rsid w:val="009C4672"/>
    <w:rsid w:val="009C7E89"/>
    <w:rsid w:val="009D393D"/>
    <w:rsid w:val="009D68D3"/>
    <w:rsid w:val="009D7DE2"/>
    <w:rsid w:val="009E077E"/>
    <w:rsid w:val="009E31F6"/>
    <w:rsid w:val="009E3C55"/>
    <w:rsid w:val="009E4C84"/>
    <w:rsid w:val="009E5643"/>
    <w:rsid w:val="009E5873"/>
    <w:rsid w:val="009F0157"/>
    <w:rsid w:val="009F4FC4"/>
    <w:rsid w:val="009F671A"/>
    <w:rsid w:val="009F673D"/>
    <w:rsid w:val="00A014B8"/>
    <w:rsid w:val="00A04F07"/>
    <w:rsid w:val="00A06444"/>
    <w:rsid w:val="00A0663B"/>
    <w:rsid w:val="00A06664"/>
    <w:rsid w:val="00A10593"/>
    <w:rsid w:val="00A120BB"/>
    <w:rsid w:val="00A12FA9"/>
    <w:rsid w:val="00A14014"/>
    <w:rsid w:val="00A171E9"/>
    <w:rsid w:val="00A24FA0"/>
    <w:rsid w:val="00A3160C"/>
    <w:rsid w:val="00A327F6"/>
    <w:rsid w:val="00A372D2"/>
    <w:rsid w:val="00A4044F"/>
    <w:rsid w:val="00A44F02"/>
    <w:rsid w:val="00A52935"/>
    <w:rsid w:val="00A54D31"/>
    <w:rsid w:val="00A55BF0"/>
    <w:rsid w:val="00A56AC0"/>
    <w:rsid w:val="00A6085A"/>
    <w:rsid w:val="00A63DC2"/>
    <w:rsid w:val="00A674A0"/>
    <w:rsid w:val="00A678B4"/>
    <w:rsid w:val="00A67A3A"/>
    <w:rsid w:val="00A702E7"/>
    <w:rsid w:val="00A70D90"/>
    <w:rsid w:val="00A713FF"/>
    <w:rsid w:val="00A71415"/>
    <w:rsid w:val="00A7251E"/>
    <w:rsid w:val="00A730AD"/>
    <w:rsid w:val="00A74AC7"/>
    <w:rsid w:val="00A81433"/>
    <w:rsid w:val="00A84796"/>
    <w:rsid w:val="00A90D31"/>
    <w:rsid w:val="00A91B67"/>
    <w:rsid w:val="00A933FA"/>
    <w:rsid w:val="00A94611"/>
    <w:rsid w:val="00A95732"/>
    <w:rsid w:val="00A967ED"/>
    <w:rsid w:val="00A977E2"/>
    <w:rsid w:val="00AA3FAE"/>
    <w:rsid w:val="00AA73DF"/>
    <w:rsid w:val="00AB6F63"/>
    <w:rsid w:val="00AC16C1"/>
    <w:rsid w:val="00AD398C"/>
    <w:rsid w:val="00AD5173"/>
    <w:rsid w:val="00AD7A55"/>
    <w:rsid w:val="00AE0BDF"/>
    <w:rsid w:val="00AE0DCD"/>
    <w:rsid w:val="00AE17AA"/>
    <w:rsid w:val="00AE2EBD"/>
    <w:rsid w:val="00AE6285"/>
    <w:rsid w:val="00AE7514"/>
    <w:rsid w:val="00AF07AF"/>
    <w:rsid w:val="00AF1111"/>
    <w:rsid w:val="00AF2363"/>
    <w:rsid w:val="00AF2A09"/>
    <w:rsid w:val="00AF51EB"/>
    <w:rsid w:val="00AF683C"/>
    <w:rsid w:val="00B02C3A"/>
    <w:rsid w:val="00B04038"/>
    <w:rsid w:val="00B04995"/>
    <w:rsid w:val="00B116C0"/>
    <w:rsid w:val="00B11AA0"/>
    <w:rsid w:val="00B12233"/>
    <w:rsid w:val="00B12EEC"/>
    <w:rsid w:val="00B146D7"/>
    <w:rsid w:val="00B15C98"/>
    <w:rsid w:val="00B23240"/>
    <w:rsid w:val="00B247F2"/>
    <w:rsid w:val="00B25DCB"/>
    <w:rsid w:val="00B304B4"/>
    <w:rsid w:val="00B30729"/>
    <w:rsid w:val="00B324EA"/>
    <w:rsid w:val="00B3465B"/>
    <w:rsid w:val="00B35061"/>
    <w:rsid w:val="00B35329"/>
    <w:rsid w:val="00B51300"/>
    <w:rsid w:val="00B5797C"/>
    <w:rsid w:val="00B62759"/>
    <w:rsid w:val="00B632ED"/>
    <w:rsid w:val="00B64A82"/>
    <w:rsid w:val="00B654FA"/>
    <w:rsid w:val="00B66CCD"/>
    <w:rsid w:val="00B70090"/>
    <w:rsid w:val="00B75F55"/>
    <w:rsid w:val="00B76955"/>
    <w:rsid w:val="00B77F68"/>
    <w:rsid w:val="00B806AC"/>
    <w:rsid w:val="00B82572"/>
    <w:rsid w:val="00B8265B"/>
    <w:rsid w:val="00B84835"/>
    <w:rsid w:val="00B90109"/>
    <w:rsid w:val="00B9248E"/>
    <w:rsid w:val="00B93850"/>
    <w:rsid w:val="00B97D10"/>
    <w:rsid w:val="00B97EEC"/>
    <w:rsid w:val="00BA4364"/>
    <w:rsid w:val="00BA4813"/>
    <w:rsid w:val="00BA5246"/>
    <w:rsid w:val="00BA7796"/>
    <w:rsid w:val="00BA7B3C"/>
    <w:rsid w:val="00BB12C4"/>
    <w:rsid w:val="00BB132D"/>
    <w:rsid w:val="00BB4524"/>
    <w:rsid w:val="00BB4DCA"/>
    <w:rsid w:val="00BC106C"/>
    <w:rsid w:val="00BC5353"/>
    <w:rsid w:val="00BD0DDD"/>
    <w:rsid w:val="00BD64B3"/>
    <w:rsid w:val="00BD656A"/>
    <w:rsid w:val="00BD6B36"/>
    <w:rsid w:val="00BE014B"/>
    <w:rsid w:val="00BE1AE7"/>
    <w:rsid w:val="00BE1F6E"/>
    <w:rsid w:val="00BE4EB0"/>
    <w:rsid w:val="00BE5218"/>
    <w:rsid w:val="00BE63C6"/>
    <w:rsid w:val="00BE7A0A"/>
    <w:rsid w:val="00BF2C37"/>
    <w:rsid w:val="00BF2FE2"/>
    <w:rsid w:val="00BF3586"/>
    <w:rsid w:val="00BF4687"/>
    <w:rsid w:val="00BF5330"/>
    <w:rsid w:val="00BF6C2C"/>
    <w:rsid w:val="00BF7188"/>
    <w:rsid w:val="00C01DAD"/>
    <w:rsid w:val="00C02B7C"/>
    <w:rsid w:val="00C02D89"/>
    <w:rsid w:val="00C04618"/>
    <w:rsid w:val="00C05024"/>
    <w:rsid w:val="00C105DD"/>
    <w:rsid w:val="00C159AF"/>
    <w:rsid w:val="00C1799E"/>
    <w:rsid w:val="00C206D5"/>
    <w:rsid w:val="00C20A03"/>
    <w:rsid w:val="00C2221F"/>
    <w:rsid w:val="00C32381"/>
    <w:rsid w:val="00C325B7"/>
    <w:rsid w:val="00C35AD2"/>
    <w:rsid w:val="00C44689"/>
    <w:rsid w:val="00C458BA"/>
    <w:rsid w:val="00C5159C"/>
    <w:rsid w:val="00C51747"/>
    <w:rsid w:val="00C52CF8"/>
    <w:rsid w:val="00C54521"/>
    <w:rsid w:val="00C5565A"/>
    <w:rsid w:val="00C62E70"/>
    <w:rsid w:val="00C65CEA"/>
    <w:rsid w:val="00C6674C"/>
    <w:rsid w:val="00C669A4"/>
    <w:rsid w:val="00C66CE0"/>
    <w:rsid w:val="00C66F15"/>
    <w:rsid w:val="00C7272C"/>
    <w:rsid w:val="00C7784F"/>
    <w:rsid w:val="00C77D5D"/>
    <w:rsid w:val="00C82C7F"/>
    <w:rsid w:val="00C87FA4"/>
    <w:rsid w:val="00C90192"/>
    <w:rsid w:val="00C9167E"/>
    <w:rsid w:val="00C928E0"/>
    <w:rsid w:val="00C95144"/>
    <w:rsid w:val="00C974C4"/>
    <w:rsid w:val="00CA25EE"/>
    <w:rsid w:val="00CA534E"/>
    <w:rsid w:val="00CA54A9"/>
    <w:rsid w:val="00CA65CD"/>
    <w:rsid w:val="00CB01B0"/>
    <w:rsid w:val="00CB21B5"/>
    <w:rsid w:val="00CB4BF1"/>
    <w:rsid w:val="00CB65B5"/>
    <w:rsid w:val="00CB78DD"/>
    <w:rsid w:val="00CC4A19"/>
    <w:rsid w:val="00CC606F"/>
    <w:rsid w:val="00CD6478"/>
    <w:rsid w:val="00CD7A33"/>
    <w:rsid w:val="00CE231D"/>
    <w:rsid w:val="00CE5355"/>
    <w:rsid w:val="00CF13A2"/>
    <w:rsid w:val="00CF3D71"/>
    <w:rsid w:val="00CF6684"/>
    <w:rsid w:val="00D01F68"/>
    <w:rsid w:val="00D07A4F"/>
    <w:rsid w:val="00D12DAC"/>
    <w:rsid w:val="00D23538"/>
    <w:rsid w:val="00D26C0A"/>
    <w:rsid w:val="00D26EFE"/>
    <w:rsid w:val="00D278F3"/>
    <w:rsid w:val="00D310AE"/>
    <w:rsid w:val="00D4059C"/>
    <w:rsid w:val="00D53336"/>
    <w:rsid w:val="00D5673C"/>
    <w:rsid w:val="00D6195E"/>
    <w:rsid w:val="00D61C72"/>
    <w:rsid w:val="00D62DDE"/>
    <w:rsid w:val="00D6540B"/>
    <w:rsid w:val="00D70022"/>
    <w:rsid w:val="00D708E7"/>
    <w:rsid w:val="00D72058"/>
    <w:rsid w:val="00D737FD"/>
    <w:rsid w:val="00D75E04"/>
    <w:rsid w:val="00D762EA"/>
    <w:rsid w:val="00D8094B"/>
    <w:rsid w:val="00D839C4"/>
    <w:rsid w:val="00D84389"/>
    <w:rsid w:val="00D86FEB"/>
    <w:rsid w:val="00D87FF2"/>
    <w:rsid w:val="00D93DFA"/>
    <w:rsid w:val="00D9606E"/>
    <w:rsid w:val="00D97D78"/>
    <w:rsid w:val="00DA28F4"/>
    <w:rsid w:val="00DA3435"/>
    <w:rsid w:val="00DA6406"/>
    <w:rsid w:val="00DA6836"/>
    <w:rsid w:val="00DB2E23"/>
    <w:rsid w:val="00DB490C"/>
    <w:rsid w:val="00DB7261"/>
    <w:rsid w:val="00DC119B"/>
    <w:rsid w:val="00DC1279"/>
    <w:rsid w:val="00DC22E4"/>
    <w:rsid w:val="00DC3DAD"/>
    <w:rsid w:val="00DD3375"/>
    <w:rsid w:val="00DD424E"/>
    <w:rsid w:val="00DD5439"/>
    <w:rsid w:val="00DD7B0A"/>
    <w:rsid w:val="00DE01A4"/>
    <w:rsid w:val="00DE0813"/>
    <w:rsid w:val="00DE250F"/>
    <w:rsid w:val="00DE4AF6"/>
    <w:rsid w:val="00DE6B9C"/>
    <w:rsid w:val="00DF2A89"/>
    <w:rsid w:val="00E00B66"/>
    <w:rsid w:val="00E01369"/>
    <w:rsid w:val="00E020CB"/>
    <w:rsid w:val="00E045E3"/>
    <w:rsid w:val="00E04D7A"/>
    <w:rsid w:val="00E06A6C"/>
    <w:rsid w:val="00E0706C"/>
    <w:rsid w:val="00E07409"/>
    <w:rsid w:val="00E125F8"/>
    <w:rsid w:val="00E1306F"/>
    <w:rsid w:val="00E134B7"/>
    <w:rsid w:val="00E17BB4"/>
    <w:rsid w:val="00E21501"/>
    <w:rsid w:val="00E22AC7"/>
    <w:rsid w:val="00E264B8"/>
    <w:rsid w:val="00E27773"/>
    <w:rsid w:val="00E322AB"/>
    <w:rsid w:val="00E33713"/>
    <w:rsid w:val="00E34A22"/>
    <w:rsid w:val="00E35452"/>
    <w:rsid w:val="00E41B0C"/>
    <w:rsid w:val="00E4286D"/>
    <w:rsid w:val="00E45DBF"/>
    <w:rsid w:val="00E602FF"/>
    <w:rsid w:val="00E617C1"/>
    <w:rsid w:val="00E619DC"/>
    <w:rsid w:val="00E61ECF"/>
    <w:rsid w:val="00E66068"/>
    <w:rsid w:val="00E66BD7"/>
    <w:rsid w:val="00E67207"/>
    <w:rsid w:val="00E70426"/>
    <w:rsid w:val="00E71994"/>
    <w:rsid w:val="00E74045"/>
    <w:rsid w:val="00E75C0F"/>
    <w:rsid w:val="00E76C5D"/>
    <w:rsid w:val="00E811E0"/>
    <w:rsid w:val="00E824EE"/>
    <w:rsid w:val="00E841D9"/>
    <w:rsid w:val="00E91179"/>
    <w:rsid w:val="00E92695"/>
    <w:rsid w:val="00E92FC8"/>
    <w:rsid w:val="00E93B15"/>
    <w:rsid w:val="00E952C8"/>
    <w:rsid w:val="00E9745C"/>
    <w:rsid w:val="00EA10FA"/>
    <w:rsid w:val="00EA21DD"/>
    <w:rsid w:val="00EA400D"/>
    <w:rsid w:val="00EA6449"/>
    <w:rsid w:val="00EB4BF6"/>
    <w:rsid w:val="00EB6AD0"/>
    <w:rsid w:val="00EC00A9"/>
    <w:rsid w:val="00EC3F39"/>
    <w:rsid w:val="00EC6B03"/>
    <w:rsid w:val="00EC7839"/>
    <w:rsid w:val="00ED1187"/>
    <w:rsid w:val="00ED13E6"/>
    <w:rsid w:val="00ED181B"/>
    <w:rsid w:val="00ED2D1E"/>
    <w:rsid w:val="00EE1127"/>
    <w:rsid w:val="00EE2982"/>
    <w:rsid w:val="00EE315E"/>
    <w:rsid w:val="00EE73DB"/>
    <w:rsid w:val="00EE7C9F"/>
    <w:rsid w:val="00EF21ED"/>
    <w:rsid w:val="00EF3116"/>
    <w:rsid w:val="00F022A5"/>
    <w:rsid w:val="00F07A39"/>
    <w:rsid w:val="00F101A7"/>
    <w:rsid w:val="00F1021A"/>
    <w:rsid w:val="00F10A89"/>
    <w:rsid w:val="00F11DAE"/>
    <w:rsid w:val="00F120AF"/>
    <w:rsid w:val="00F13B48"/>
    <w:rsid w:val="00F14111"/>
    <w:rsid w:val="00F161A7"/>
    <w:rsid w:val="00F17A53"/>
    <w:rsid w:val="00F22E06"/>
    <w:rsid w:val="00F24FE3"/>
    <w:rsid w:val="00F30279"/>
    <w:rsid w:val="00F31F15"/>
    <w:rsid w:val="00F40A64"/>
    <w:rsid w:val="00F4299B"/>
    <w:rsid w:val="00F4382F"/>
    <w:rsid w:val="00F439CE"/>
    <w:rsid w:val="00F4640B"/>
    <w:rsid w:val="00F51BEA"/>
    <w:rsid w:val="00F5430B"/>
    <w:rsid w:val="00F55892"/>
    <w:rsid w:val="00F55F65"/>
    <w:rsid w:val="00F6109C"/>
    <w:rsid w:val="00F62DEA"/>
    <w:rsid w:val="00F65853"/>
    <w:rsid w:val="00F669EF"/>
    <w:rsid w:val="00F66D44"/>
    <w:rsid w:val="00F66FA2"/>
    <w:rsid w:val="00F67873"/>
    <w:rsid w:val="00F701B9"/>
    <w:rsid w:val="00F72E7B"/>
    <w:rsid w:val="00F76D0C"/>
    <w:rsid w:val="00F76F96"/>
    <w:rsid w:val="00F824FB"/>
    <w:rsid w:val="00F854DE"/>
    <w:rsid w:val="00F915F8"/>
    <w:rsid w:val="00F9689C"/>
    <w:rsid w:val="00F97347"/>
    <w:rsid w:val="00F97895"/>
    <w:rsid w:val="00FA135E"/>
    <w:rsid w:val="00FA4D05"/>
    <w:rsid w:val="00FB3251"/>
    <w:rsid w:val="00FB42BE"/>
    <w:rsid w:val="00FC0E13"/>
    <w:rsid w:val="00FC219F"/>
    <w:rsid w:val="00FC4C3D"/>
    <w:rsid w:val="00FC5C0E"/>
    <w:rsid w:val="00FC63FB"/>
    <w:rsid w:val="00FC72FE"/>
    <w:rsid w:val="00FC7DA1"/>
    <w:rsid w:val="00FD08C9"/>
    <w:rsid w:val="00FD3684"/>
    <w:rsid w:val="00FD3991"/>
    <w:rsid w:val="00FD54EB"/>
    <w:rsid w:val="00FD61A0"/>
    <w:rsid w:val="00FD7749"/>
    <w:rsid w:val="00FE048C"/>
    <w:rsid w:val="00FE08D1"/>
    <w:rsid w:val="00FF035B"/>
    <w:rsid w:val="00FF3B85"/>
    <w:rsid w:val="05241AF5"/>
    <w:rsid w:val="0644069F"/>
    <w:rsid w:val="0E95BE45"/>
    <w:rsid w:val="15D4E8E1"/>
    <w:rsid w:val="1A644601"/>
    <w:rsid w:val="1D27F87B"/>
    <w:rsid w:val="270624AB"/>
    <w:rsid w:val="292D5EEB"/>
    <w:rsid w:val="2B4589D4"/>
    <w:rsid w:val="333C9A45"/>
    <w:rsid w:val="35C1BDA2"/>
    <w:rsid w:val="3783D81A"/>
    <w:rsid w:val="3D95E0E3"/>
    <w:rsid w:val="45880230"/>
    <w:rsid w:val="49075E21"/>
    <w:rsid w:val="51812AD4"/>
    <w:rsid w:val="54C84ACB"/>
    <w:rsid w:val="5724B842"/>
    <w:rsid w:val="592C7061"/>
    <w:rsid w:val="67697BB4"/>
    <w:rsid w:val="75337D81"/>
    <w:rsid w:val="7716E028"/>
    <w:rsid w:val="7D55180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DF74"/>
  <w15:chartTrackingRefBased/>
  <w15:docId w15:val="{4C622D1E-4074-4814-8469-B233F34E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7A"/>
  </w:style>
  <w:style w:type="paragraph" w:styleId="Titre1">
    <w:name w:val="heading 1"/>
    <w:basedOn w:val="Normal"/>
    <w:link w:val="Titre1Car"/>
    <w:uiPriority w:val="9"/>
    <w:qFormat/>
    <w:rsid w:val="00586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524C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D7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unhideWhenUsed/>
    <w:qFormat/>
    <w:rsid w:val="0056282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161A7"/>
    <w:pPr>
      <w:spacing w:after="0" w:line="276" w:lineRule="auto"/>
    </w:pPr>
    <w:rPr>
      <w:rFonts w:ascii="Century Gothic" w:eastAsia="Calibri" w:hAnsi="Century Gothic" w:cs="Times New Roman"/>
      <w:color w:val="003399"/>
      <w:sz w:val="20"/>
    </w:rPr>
  </w:style>
  <w:style w:type="paragraph" w:customStyle="1" w:styleId="TITREPRICIPAL">
    <w:name w:val="TITRE PRICIPAL"/>
    <w:basedOn w:val="Normal"/>
    <w:link w:val="TITREPRICIPALCar"/>
    <w:qFormat/>
    <w:rsid w:val="00F161A7"/>
    <w:pPr>
      <w:spacing w:after="0" w:line="240" w:lineRule="auto"/>
      <w:jc w:val="center"/>
    </w:pPr>
    <w:rPr>
      <w:rFonts w:ascii="Century Gothic" w:eastAsia="Calibri" w:hAnsi="Century Gothic" w:cs="Times New Roman"/>
      <w:caps/>
      <w:color w:val="ED5254"/>
      <w:sz w:val="28"/>
      <w:szCs w:val="96"/>
      <w:lang w:val="x-none" w:eastAsia="x-none"/>
    </w:rPr>
  </w:style>
  <w:style w:type="character" w:customStyle="1" w:styleId="TITREPRICIPALCar">
    <w:name w:val="TITRE PRICIPAL Car"/>
    <w:link w:val="TITREPRICIPAL"/>
    <w:rsid w:val="00F161A7"/>
    <w:rPr>
      <w:rFonts w:ascii="Century Gothic" w:eastAsia="Calibri" w:hAnsi="Century Gothic" w:cs="Times New Roman"/>
      <w:caps/>
      <w:color w:val="ED5254"/>
      <w:sz w:val="28"/>
      <w:szCs w:val="96"/>
      <w:lang w:val="x-none" w:eastAsia="x-none"/>
    </w:rPr>
  </w:style>
  <w:style w:type="paragraph" w:customStyle="1" w:styleId="titre1bleu">
    <w:name w:val="titre1bleu"/>
    <w:basedOn w:val="TITREPRICIPAL"/>
    <w:link w:val="titre1bleuCar"/>
    <w:rsid w:val="00F161A7"/>
    <w:pPr>
      <w:spacing w:line="720" w:lineRule="exact"/>
    </w:pPr>
    <w:rPr>
      <w:b/>
      <w:caps w:val="0"/>
      <w:color w:val="0C2B8E"/>
      <w:sz w:val="70"/>
    </w:rPr>
  </w:style>
  <w:style w:type="character" w:customStyle="1" w:styleId="titre1bleuCar">
    <w:name w:val="titre1bleu Car"/>
    <w:link w:val="titre1bleu"/>
    <w:rsid w:val="00F161A7"/>
    <w:rPr>
      <w:rFonts w:ascii="Century Gothic" w:eastAsia="Calibri" w:hAnsi="Century Gothic" w:cs="Times New Roman"/>
      <w:b/>
      <w:color w:val="0C2B8E"/>
      <w:sz w:val="70"/>
      <w:szCs w:val="96"/>
      <w:lang w:val="x-none" w:eastAsia="x-none"/>
    </w:rPr>
  </w:style>
  <w:style w:type="character" w:styleId="Lienhypertexte">
    <w:name w:val="Hyperlink"/>
    <w:basedOn w:val="Policepardfaut"/>
    <w:uiPriority w:val="99"/>
    <w:unhideWhenUsed/>
    <w:rsid w:val="00BF4687"/>
    <w:rPr>
      <w:color w:val="0563C1" w:themeColor="hyperlink"/>
      <w:u w:val="single"/>
    </w:rPr>
  </w:style>
  <w:style w:type="character" w:styleId="Lienhypertextesuivivisit">
    <w:name w:val="FollowedHyperlink"/>
    <w:basedOn w:val="Policepardfaut"/>
    <w:uiPriority w:val="99"/>
    <w:semiHidden/>
    <w:unhideWhenUsed/>
    <w:rsid w:val="008F055B"/>
    <w:rPr>
      <w:color w:val="954F72" w:themeColor="followedHyperlink"/>
      <w:u w:val="single"/>
    </w:rPr>
  </w:style>
  <w:style w:type="character" w:styleId="Marquedecommentaire">
    <w:name w:val="annotation reference"/>
    <w:basedOn w:val="Policepardfaut"/>
    <w:uiPriority w:val="99"/>
    <w:semiHidden/>
    <w:unhideWhenUsed/>
    <w:rsid w:val="00896604"/>
    <w:rPr>
      <w:sz w:val="16"/>
      <w:szCs w:val="16"/>
    </w:rPr>
  </w:style>
  <w:style w:type="paragraph" w:styleId="Commentaire">
    <w:name w:val="annotation text"/>
    <w:basedOn w:val="Normal"/>
    <w:link w:val="CommentaireCar"/>
    <w:uiPriority w:val="99"/>
    <w:unhideWhenUsed/>
    <w:rsid w:val="00896604"/>
    <w:pPr>
      <w:spacing w:line="240" w:lineRule="auto"/>
    </w:pPr>
    <w:rPr>
      <w:sz w:val="20"/>
      <w:szCs w:val="20"/>
    </w:rPr>
  </w:style>
  <w:style w:type="character" w:customStyle="1" w:styleId="CommentaireCar">
    <w:name w:val="Commentaire Car"/>
    <w:basedOn w:val="Policepardfaut"/>
    <w:link w:val="Commentaire"/>
    <w:uiPriority w:val="99"/>
    <w:rsid w:val="00896604"/>
    <w:rPr>
      <w:sz w:val="20"/>
      <w:szCs w:val="20"/>
    </w:rPr>
  </w:style>
  <w:style w:type="paragraph" w:styleId="Objetducommentaire">
    <w:name w:val="annotation subject"/>
    <w:basedOn w:val="Commentaire"/>
    <w:next w:val="Commentaire"/>
    <w:link w:val="ObjetducommentaireCar"/>
    <w:uiPriority w:val="99"/>
    <w:semiHidden/>
    <w:unhideWhenUsed/>
    <w:rsid w:val="00896604"/>
    <w:rPr>
      <w:b/>
      <w:bCs/>
    </w:rPr>
  </w:style>
  <w:style w:type="character" w:customStyle="1" w:styleId="ObjetducommentaireCar">
    <w:name w:val="Objet du commentaire Car"/>
    <w:basedOn w:val="CommentaireCar"/>
    <w:link w:val="Objetducommentaire"/>
    <w:uiPriority w:val="99"/>
    <w:semiHidden/>
    <w:rsid w:val="00896604"/>
    <w:rPr>
      <w:b/>
      <w:bCs/>
      <w:sz w:val="20"/>
      <w:szCs w:val="20"/>
    </w:rPr>
  </w:style>
  <w:style w:type="paragraph" w:styleId="Textedebulles">
    <w:name w:val="Balloon Text"/>
    <w:basedOn w:val="Normal"/>
    <w:link w:val="TextedebullesCar"/>
    <w:uiPriority w:val="99"/>
    <w:semiHidden/>
    <w:unhideWhenUsed/>
    <w:rsid w:val="008966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6604"/>
    <w:rPr>
      <w:rFonts w:ascii="Segoe UI" w:hAnsi="Segoe UI" w:cs="Segoe UI"/>
      <w:sz w:val="18"/>
      <w:szCs w:val="18"/>
    </w:rPr>
  </w:style>
  <w:style w:type="character" w:customStyle="1" w:styleId="Titre1Car">
    <w:name w:val="Titre 1 Car"/>
    <w:basedOn w:val="Policepardfaut"/>
    <w:link w:val="Titre1"/>
    <w:uiPriority w:val="9"/>
    <w:rsid w:val="00586FC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24CA3"/>
    <w:rPr>
      <w:rFonts w:asciiTheme="majorHAnsi" w:eastAsiaTheme="majorEastAsia" w:hAnsiTheme="majorHAnsi" w:cstheme="majorBidi"/>
      <w:color w:val="2E74B5" w:themeColor="accent1" w:themeShade="BF"/>
      <w:sz w:val="26"/>
      <w:szCs w:val="26"/>
    </w:rPr>
  </w:style>
  <w:style w:type="paragraph" w:customStyle="1" w:styleId="articledesc">
    <w:name w:val="article__desc"/>
    <w:basedOn w:val="Normal"/>
    <w:rsid w:val="00524C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524C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524CA3"/>
  </w:style>
  <w:style w:type="character" w:customStyle="1" w:styleId="metadate">
    <w:name w:val="meta__date"/>
    <w:basedOn w:val="Policepardfaut"/>
    <w:rsid w:val="00524CA3"/>
  </w:style>
  <w:style w:type="paragraph" w:customStyle="1" w:styleId="metareading-time">
    <w:name w:val="meta__reading-time"/>
    <w:basedOn w:val="Normal"/>
    <w:rsid w:val="00524C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524CA3"/>
  </w:style>
  <w:style w:type="paragraph" w:customStyle="1" w:styleId="articlestatus">
    <w:name w:val="article__status"/>
    <w:basedOn w:val="Normal"/>
    <w:rsid w:val="00524C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paragraph">
    <w:name w:val="article__paragraph"/>
    <w:basedOn w:val="Normal"/>
    <w:rsid w:val="00524C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24CA3"/>
    <w:rPr>
      <w:i/>
      <w:iCs/>
    </w:rPr>
  </w:style>
  <w:style w:type="character" w:customStyle="1" w:styleId="catchertitle">
    <w:name w:val="catcher__title"/>
    <w:basedOn w:val="Policepardfaut"/>
    <w:rsid w:val="00524CA3"/>
  </w:style>
  <w:style w:type="character" w:customStyle="1" w:styleId="catcherdesc">
    <w:name w:val="catcher__desc"/>
    <w:basedOn w:val="Policepardfaut"/>
    <w:rsid w:val="00524CA3"/>
  </w:style>
  <w:style w:type="paragraph" w:customStyle="1" w:styleId="articlecite">
    <w:name w:val="article__cite"/>
    <w:basedOn w:val="Normal"/>
    <w:rsid w:val="00524C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title">
    <w:name w:val="post-title"/>
    <w:basedOn w:val="Policepardfaut"/>
    <w:rsid w:val="00291C63"/>
  </w:style>
  <w:style w:type="character" w:customStyle="1" w:styleId="Titre3Car">
    <w:name w:val="Titre 3 Car"/>
    <w:basedOn w:val="Policepardfaut"/>
    <w:link w:val="Titre3"/>
    <w:uiPriority w:val="9"/>
    <w:rsid w:val="004D7A3E"/>
    <w:rPr>
      <w:rFonts w:asciiTheme="majorHAnsi" w:eastAsiaTheme="majorEastAsia" w:hAnsiTheme="majorHAnsi" w:cstheme="majorBidi"/>
      <w:color w:val="1F4D78" w:themeColor="accent1" w:themeShade="7F"/>
      <w:sz w:val="24"/>
      <w:szCs w:val="24"/>
    </w:rPr>
  </w:style>
  <w:style w:type="paragraph" w:customStyle="1" w:styleId="particlesp-sc-14kwckt-6">
    <w:name w:val="particles__p-sc-14kwckt-6"/>
    <w:basedOn w:val="Normal"/>
    <w:rsid w:val="004D7A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ticlesp-sc-14kwckt-61">
    <w:name w:val="particles__p-sc-14kwckt-61"/>
    <w:basedOn w:val="Policepardfaut"/>
    <w:rsid w:val="004D7A3E"/>
  </w:style>
  <w:style w:type="character" w:customStyle="1" w:styleId="postdatetimestylepostdatetimeitem-sc-1i0ieo8-0">
    <w:name w:val="postdatetimestyle__postdatetimeitem-sc-1i0ieo8-0"/>
    <w:basedOn w:val="Policepardfaut"/>
    <w:rsid w:val="004D7A3E"/>
  </w:style>
  <w:style w:type="character" w:styleId="lev">
    <w:name w:val="Strong"/>
    <w:basedOn w:val="Policepardfaut"/>
    <w:uiPriority w:val="22"/>
    <w:qFormat/>
    <w:rsid w:val="00E67207"/>
    <w:rPr>
      <w:b/>
      <w:bCs/>
    </w:rPr>
  </w:style>
  <w:style w:type="character" w:customStyle="1" w:styleId="nobr">
    <w:name w:val="nobr"/>
    <w:basedOn w:val="Policepardfaut"/>
    <w:rsid w:val="003D3EA3"/>
  </w:style>
  <w:style w:type="paragraph" w:styleId="En-tte">
    <w:name w:val="header"/>
    <w:basedOn w:val="Normal"/>
    <w:link w:val="En-tteCar"/>
    <w:uiPriority w:val="99"/>
    <w:unhideWhenUsed/>
    <w:rsid w:val="002374B0"/>
    <w:pPr>
      <w:tabs>
        <w:tab w:val="center" w:pos="4536"/>
        <w:tab w:val="right" w:pos="9072"/>
      </w:tabs>
      <w:spacing w:after="0" w:line="240" w:lineRule="auto"/>
    </w:pPr>
  </w:style>
  <w:style w:type="character" w:customStyle="1" w:styleId="En-tteCar">
    <w:name w:val="En-tête Car"/>
    <w:basedOn w:val="Policepardfaut"/>
    <w:link w:val="En-tte"/>
    <w:uiPriority w:val="99"/>
    <w:rsid w:val="002374B0"/>
  </w:style>
  <w:style w:type="paragraph" w:styleId="Pieddepage">
    <w:name w:val="footer"/>
    <w:basedOn w:val="Normal"/>
    <w:link w:val="PieddepageCar"/>
    <w:uiPriority w:val="99"/>
    <w:unhideWhenUsed/>
    <w:rsid w:val="002374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4B0"/>
  </w:style>
  <w:style w:type="paragraph" w:customStyle="1" w:styleId="css-betwzw">
    <w:name w:val="css-betwzw"/>
    <w:basedOn w:val="Normal"/>
    <w:rsid w:val="002908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ctenq2">
    <w:name w:val="css-ctenq2"/>
    <w:basedOn w:val="Policepardfaut"/>
    <w:rsid w:val="002908B4"/>
  </w:style>
  <w:style w:type="paragraph" w:customStyle="1" w:styleId="css-s6jpj4">
    <w:name w:val="css-s6jpj4"/>
    <w:basedOn w:val="Normal"/>
    <w:rsid w:val="00290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q19lkb">
    <w:name w:val="css-q19lkb"/>
    <w:basedOn w:val="Normal"/>
    <w:rsid w:val="002908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2908B4"/>
    <w:rPr>
      <w:i/>
      <w:iCs/>
    </w:rPr>
  </w:style>
  <w:style w:type="paragraph" w:customStyle="1" w:styleId="sc-14kwckt-6">
    <w:name w:val="sc-14kwckt-6"/>
    <w:basedOn w:val="Normal"/>
    <w:rsid w:val="005464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14kwckt-61">
    <w:name w:val="sc-14kwckt-61"/>
    <w:basedOn w:val="Policepardfaut"/>
    <w:rsid w:val="0054642E"/>
  </w:style>
  <w:style w:type="character" w:customStyle="1" w:styleId="sc-1i0ieo8-0">
    <w:name w:val="sc-1i0ieo8-0"/>
    <w:basedOn w:val="Policepardfaut"/>
    <w:rsid w:val="0054642E"/>
  </w:style>
  <w:style w:type="paragraph" w:styleId="NormalWeb">
    <w:name w:val="Normal (Web)"/>
    <w:basedOn w:val="Normal"/>
    <w:uiPriority w:val="99"/>
    <w:unhideWhenUsed/>
    <w:rsid w:val="00994469"/>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aliases w:val="Dot pt,No Spacing1,List Paragraph Char Char Char,Indicator Text,List Paragraph1,Numbered Para 1,Colorful List - Accent 11,Bullet 1,F5 List Paragraph,Bullet Points,Normal Fv,Paragraphe de liste1"/>
    <w:basedOn w:val="Normal"/>
    <w:link w:val="ParagraphedelisteCar"/>
    <w:uiPriority w:val="34"/>
    <w:qFormat/>
    <w:rsid w:val="000727FC"/>
    <w:pPr>
      <w:spacing w:line="256" w:lineRule="auto"/>
      <w:ind w:left="720"/>
      <w:contextualSpacing/>
    </w:pPr>
  </w:style>
  <w:style w:type="paragraph" w:customStyle="1" w:styleId="Pardfaut">
    <w:name w:val="Par défaut"/>
    <w:rsid w:val="005C1C74"/>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fr-FR"/>
      <w14:textOutline w14:w="0" w14:cap="flat" w14:cmpd="sng" w14:algn="ctr">
        <w14:noFill/>
        <w14:prstDash w14:val="solid"/>
        <w14:bevel/>
      </w14:textOutline>
    </w:rPr>
  </w:style>
  <w:style w:type="paragraph" w:styleId="Notedebasdepage">
    <w:name w:val="footnote text"/>
    <w:basedOn w:val="Normal"/>
    <w:link w:val="NotedebasdepageCar"/>
    <w:uiPriority w:val="99"/>
    <w:semiHidden/>
    <w:unhideWhenUsed/>
    <w:rsid w:val="005C1C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1C74"/>
    <w:rPr>
      <w:sz w:val="20"/>
      <w:szCs w:val="20"/>
    </w:rPr>
  </w:style>
  <w:style w:type="character" w:styleId="Appelnotedebasdep">
    <w:name w:val="footnote reference"/>
    <w:basedOn w:val="Policepardfaut"/>
    <w:uiPriority w:val="99"/>
    <w:semiHidden/>
    <w:unhideWhenUsed/>
    <w:rsid w:val="005C1C74"/>
    <w:rPr>
      <w:vertAlign w:val="superscript"/>
    </w:rPr>
  </w:style>
  <w:style w:type="character" w:customStyle="1" w:styleId="Titre5Car">
    <w:name w:val="Titre 5 Car"/>
    <w:basedOn w:val="Policepardfaut"/>
    <w:link w:val="Titre5"/>
    <w:uiPriority w:val="9"/>
    <w:rsid w:val="0056282C"/>
    <w:rPr>
      <w:rFonts w:asciiTheme="majorHAnsi" w:eastAsiaTheme="majorEastAsia" w:hAnsiTheme="majorHAnsi" w:cstheme="majorBidi"/>
      <w:color w:val="2E74B5" w:themeColor="accent1" w:themeShade="BF"/>
    </w:rPr>
  </w:style>
  <w:style w:type="character" w:customStyle="1" w:styleId="normaltextrun">
    <w:name w:val="normaltextrun"/>
    <w:basedOn w:val="Policepardfaut"/>
    <w:rsid w:val="00B97EEC"/>
  </w:style>
  <w:style w:type="character" w:customStyle="1" w:styleId="ParagraphedelisteCar">
    <w:name w:val="Paragraphe de liste Car"/>
    <w:aliases w:val="Dot pt Car,No Spacing1 Car,List Paragraph Char Char Char Car,Indicator Text Car,List Paragraph1 Car,Numbered Para 1 Car,Colorful List - Accent 11 Car,Bullet 1 Car,F5 List Paragraph Car,Bullet Points Car,Normal Fv Car"/>
    <w:link w:val="Paragraphedeliste"/>
    <w:uiPriority w:val="34"/>
    <w:locked/>
    <w:rsid w:val="007B39AF"/>
  </w:style>
  <w:style w:type="paragraph" w:customStyle="1" w:styleId="Default">
    <w:name w:val="Default"/>
    <w:rsid w:val="003D54F2"/>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customStyle="1" w:styleId="flcherouge">
    <w:name w:val="flèche rouge"/>
    <w:basedOn w:val="Normal"/>
    <w:link w:val="flcherougeCar"/>
    <w:qFormat/>
    <w:rsid w:val="00287C1C"/>
    <w:pPr>
      <w:numPr>
        <w:numId w:val="20"/>
      </w:numPr>
      <w:spacing w:after="0" w:line="240" w:lineRule="auto"/>
    </w:pPr>
    <w:rPr>
      <w:rFonts w:ascii="Century Gothic" w:hAnsi="Century Gothic"/>
      <w:b/>
      <w:caps/>
      <w:noProof/>
      <w:color w:val="ED5254"/>
      <w:sz w:val="32"/>
      <w:szCs w:val="32"/>
      <w:lang w:eastAsia="fr-FR"/>
    </w:rPr>
  </w:style>
  <w:style w:type="character" w:customStyle="1" w:styleId="flcherougeCar">
    <w:name w:val="flèche rouge Car"/>
    <w:basedOn w:val="Policepardfaut"/>
    <w:link w:val="flcherouge"/>
    <w:rsid w:val="00287C1C"/>
    <w:rPr>
      <w:rFonts w:ascii="Century Gothic" w:hAnsi="Century Gothic"/>
      <w:b/>
      <w:caps/>
      <w:noProof/>
      <w:color w:val="ED5254"/>
      <w:sz w:val="32"/>
      <w:szCs w:val="32"/>
      <w:lang w:eastAsia="fr-FR"/>
    </w:rPr>
  </w:style>
  <w:style w:type="paragraph" w:styleId="Rvision">
    <w:name w:val="Revision"/>
    <w:hidden/>
    <w:uiPriority w:val="99"/>
    <w:semiHidden/>
    <w:rsid w:val="00B25DCB"/>
    <w:pPr>
      <w:spacing w:after="0" w:line="240" w:lineRule="auto"/>
    </w:pPr>
  </w:style>
  <w:style w:type="table" w:styleId="Grilledutableau">
    <w:name w:val="Table Grid"/>
    <w:basedOn w:val="TableauNormal"/>
    <w:uiPriority w:val="39"/>
    <w:rsid w:val="00B93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02571E"/>
    <w:rPr>
      <w:color w:val="605E5C"/>
      <w:shd w:val="clear" w:color="auto" w:fill="E1DFDD"/>
    </w:rPr>
  </w:style>
  <w:style w:type="paragraph" w:styleId="Textebrut">
    <w:name w:val="Plain Text"/>
    <w:basedOn w:val="Normal"/>
    <w:link w:val="TextebrutCar"/>
    <w:uiPriority w:val="99"/>
    <w:semiHidden/>
    <w:unhideWhenUsed/>
    <w:rsid w:val="00B62759"/>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B62759"/>
    <w:rPr>
      <w:rFonts w:ascii="Calibri" w:hAnsi="Calibri"/>
      <w:szCs w:val="21"/>
    </w:rPr>
  </w:style>
  <w:style w:type="paragraph" w:styleId="Corpsdetexte">
    <w:name w:val="Body Text"/>
    <w:basedOn w:val="Normal"/>
    <w:link w:val="CorpsdetexteCar"/>
    <w:rsid w:val="007C7948"/>
    <w:pPr>
      <w:spacing w:after="0" w:line="240" w:lineRule="auto"/>
      <w:jc w:val="center"/>
    </w:pPr>
    <w:rPr>
      <w:rFonts w:ascii="Times New Roman" w:eastAsia="Times New Roman" w:hAnsi="Times New Roman" w:cs="Times New Roman"/>
      <w:b/>
      <w:bCs/>
      <w:sz w:val="24"/>
      <w:szCs w:val="24"/>
      <w:lang w:eastAsia="fr-FR"/>
    </w:rPr>
  </w:style>
  <w:style w:type="character" w:customStyle="1" w:styleId="CorpsdetexteCar">
    <w:name w:val="Corps de texte Car"/>
    <w:basedOn w:val="Policepardfaut"/>
    <w:link w:val="Corpsdetexte"/>
    <w:rsid w:val="007C7948"/>
    <w:rPr>
      <w:rFonts w:ascii="Times New Roman" w:eastAsia="Times New Roman" w:hAnsi="Times New Roman" w:cs="Times New Roman"/>
      <w:b/>
      <w:bCs/>
      <w:sz w:val="24"/>
      <w:szCs w:val="24"/>
      <w:lang w:eastAsia="fr-FR"/>
    </w:rPr>
  </w:style>
  <w:style w:type="paragraph" w:customStyle="1" w:styleId="Textecourant">
    <w:name w:val="Texte courant"/>
    <w:basedOn w:val="Normal"/>
    <w:link w:val="TextecourantCar"/>
    <w:qFormat/>
    <w:rsid w:val="007C7948"/>
    <w:pPr>
      <w:spacing w:after="0" w:line="300" w:lineRule="exact"/>
    </w:pPr>
    <w:rPr>
      <w:rFonts w:ascii="Century Gothic" w:eastAsia="Verdana" w:hAnsi="Century Gothic" w:cs="Verdana"/>
      <w:noProof/>
      <w:color w:val="0C2B8E"/>
      <w:kern w:val="24"/>
      <w:szCs w:val="32"/>
      <w:lang w:eastAsia="fr-FR"/>
    </w:rPr>
  </w:style>
  <w:style w:type="character" w:customStyle="1" w:styleId="TextecourantCar">
    <w:name w:val="Texte courant Car"/>
    <w:basedOn w:val="Policepardfaut"/>
    <w:link w:val="Textecourant"/>
    <w:rsid w:val="007C7948"/>
    <w:rPr>
      <w:rFonts w:ascii="Century Gothic" w:eastAsia="Verdana" w:hAnsi="Century Gothic" w:cs="Verdana"/>
      <w:noProof/>
      <w:color w:val="0C2B8E"/>
      <w:kern w:val="24"/>
      <w:szCs w:val="32"/>
      <w:lang w:eastAsia="fr-FR"/>
    </w:rPr>
  </w:style>
  <w:style w:type="paragraph" w:customStyle="1" w:styleId="titre1sommaire">
    <w:name w:val="titre 1 sommaire"/>
    <w:link w:val="titre1sommaireCar"/>
    <w:autoRedefine/>
    <w:qFormat/>
    <w:rsid w:val="007C7948"/>
    <w:pPr>
      <w:tabs>
        <w:tab w:val="decimal" w:pos="8364"/>
      </w:tabs>
      <w:spacing w:after="200" w:line="300" w:lineRule="exact"/>
      <w:jc w:val="both"/>
      <w:textboxTightWrap w:val="allLines"/>
    </w:pPr>
    <w:rPr>
      <w:rFonts w:ascii="Century Gothic" w:eastAsiaTheme="majorEastAsia" w:hAnsi="Century Gothic" w:cstheme="majorBidi"/>
      <w:b/>
      <w:iCs/>
      <w:caps/>
      <w:color w:val="44546A" w:themeColor="text2"/>
      <w:spacing w:val="15"/>
      <w:sz w:val="24"/>
      <w:szCs w:val="24"/>
    </w:rPr>
  </w:style>
  <w:style w:type="character" w:customStyle="1" w:styleId="titre1sommaireCar">
    <w:name w:val="titre 1 sommaire Car"/>
    <w:basedOn w:val="Policepardfaut"/>
    <w:link w:val="titre1sommaire"/>
    <w:rsid w:val="007C7948"/>
    <w:rPr>
      <w:rFonts w:ascii="Century Gothic" w:eastAsiaTheme="majorEastAsia" w:hAnsi="Century Gothic" w:cstheme="majorBidi"/>
      <w:b/>
      <w:iCs/>
      <w:caps/>
      <w:color w:val="44546A" w:themeColor="text2"/>
      <w:spacing w:val="15"/>
      <w:sz w:val="24"/>
      <w:szCs w:val="24"/>
    </w:rPr>
  </w:style>
  <w:style w:type="character" w:customStyle="1" w:styleId="Mention1">
    <w:name w:val="Mention1"/>
    <w:basedOn w:val="Policepardfaut"/>
    <w:uiPriority w:val="99"/>
    <w:unhideWhenUsed/>
    <w:rsid w:val="00E92FC8"/>
    <w:rPr>
      <w:color w:val="2B579A"/>
      <w:shd w:val="clear" w:color="auto" w:fill="E1DFDD"/>
    </w:rPr>
  </w:style>
  <w:style w:type="character" w:customStyle="1" w:styleId="Mentionnonrsolue2">
    <w:name w:val="Mention non résolue2"/>
    <w:basedOn w:val="Policepardfaut"/>
    <w:uiPriority w:val="99"/>
    <w:semiHidden/>
    <w:unhideWhenUsed/>
    <w:rsid w:val="006B348E"/>
    <w:rPr>
      <w:color w:val="605E5C"/>
      <w:shd w:val="clear" w:color="auto" w:fill="E1DFDD"/>
    </w:rPr>
  </w:style>
  <w:style w:type="character" w:customStyle="1" w:styleId="eop">
    <w:name w:val="eop"/>
    <w:basedOn w:val="Policepardfaut"/>
    <w:rsid w:val="00635474"/>
  </w:style>
  <w:style w:type="paragraph" w:customStyle="1" w:styleId="paragraph">
    <w:name w:val="paragraph"/>
    <w:basedOn w:val="Normal"/>
    <w:rsid w:val="000E53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81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33">
      <w:bodyDiv w:val="1"/>
      <w:marLeft w:val="0"/>
      <w:marRight w:val="0"/>
      <w:marTop w:val="0"/>
      <w:marBottom w:val="0"/>
      <w:divBdr>
        <w:top w:val="none" w:sz="0" w:space="0" w:color="auto"/>
        <w:left w:val="none" w:sz="0" w:space="0" w:color="auto"/>
        <w:bottom w:val="none" w:sz="0" w:space="0" w:color="auto"/>
        <w:right w:val="none" w:sz="0" w:space="0" w:color="auto"/>
      </w:divBdr>
    </w:div>
    <w:div w:id="10767939">
      <w:bodyDiv w:val="1"/>
      <w:marLeft w:val="0"/>
      <w:marRight w:val="0"/>
      <w:marTop w:val="0"/>
      <w:marBottom w:val="0"/>
      <w:divBdr>
        <w:top w:val="none" w:sz="0" w:space="0" w:color="auto"/>
        <w:left w:val="none" w:sz="0" w:space="0" w:color="auto"/>
        <w:bottom w:val="none" w:sz="0" w:space="0" w:color="auto"/>
        <w:right w:val="none" w:sz="0" w:space="0" w:color="auto"/>
      </w:divBdr>
    </w:div>
    <w:div w:id="40713964">
      <w:bodyDiv w:val="1"/>
      <w:marLeft w:val="0"/>
      <w:marRight w:val="0"/>
      <w:marTop w:val="0"/>
      <w:marBottom w:val="0"/>
      <w:divBdr>
        <w:top w:val="none" w:sz="0" w:space="0" w:color="auto"/>
        <w:left w:val="none" w:sz="0" w:space="0" w:color="auto"/>
        <w:bottom w:val="none" w:sz="0" w:space="0" w:color="auto"/>
        <w:right w:val="none" w:sz="0" w:space="0" w:color="auto"/>
      </w:divBdr>
    </w:div>
    <w:div w:id="42679626">
      <w:bodyDiv w:val="1"/>
      <w:marLeft w:val="0"/>
      <w:marRight w:val="0"/>
      <w:marTop w:val="0"/>
      <w:marBottom w:val="0"/>
      <w:divBdr>
        <w:top w:val="none" w:sz="0" w:space="0" w:color="auto"/>
        <w:left w:val="none" w:sz="0" w:space="0" w:color="auto"/>
        <w:bottom w:val="none" w:sz="0" w:space="0" w:color="auto"/>
        <w:right w:val="none" w:sz="0" w:space="0" w:color="auto"/>
      </w:divBdr>
    </w:div>
    <w:div w:id="44305850">
      <w:bodyDiv w:val="1"/>
      <w:marLeft w:val="0"/>
      <w:marRight w:val="0"/>
      <w:marTop w:val="0"/>
      <w:marBottom w:val="0"/>
      <w:divBdr>
        <w:top w:val="none" w:sz="0" w:space="0" w:color="auto"/>
        <w:left w:val="none" w:sz="0" w:space="0" w:color="auto"/>
        <w:bottom w:val="none" w:sz="0" w:space="0" w:color="auto"/>
        <w:right w:val="none" w:sz="0" w:space="0" w:color="auto"/>
      </w:divBdr>
    </w:div>
    <w:div w:id="64229938">
      <w:bodyDiv w:val="1"/>
      <w:marLeft w:val="0"/>
      <w:marRight w:val="0"/>
      <w:marTop w:val="0"/>
      <w:marBottom w:val="0"/>
      <w:divBdr>
        <w:top w:val="none" w:sz="0" w:space="0" w:color="auto"/>
        <w:left w:val="none" w:sz="0" w:space="0" w:color="auto"/>
        <w:bottom w:val="none" w:sz="0" w:space="0" w:color="auto"/>
        <w:right w:val="none" w:sz="0" w:space="0" w:color="auto"/>
      </w:divBdr>
      <w:divsChild>
        <w:div w:id="1852331245">
          <w:marLeft w:val="0"/>
          <w:marRight w:val="0"/>
          <w:marTop w:val="0"/>
          <w:marBottom w:val="0"/>
          <w:divBdr>
            <w:top w:val="single" w:sz="2" w:space="0" w:color="E3E3E3"/>
            <w:left w:val="single" w:sz="2" w:space="0" w:color="E3E3E3"/>
            <w:bottom w:val="single" w:sz="2" w:space="0" w:color="E3E3E3"/>
            <w:right w:val="single" w:sz="2" w:space="0" w:color="E3E3E3"/>
          </w:divBdr>
          <w:divsChild>
            <w:div w:id="1153255569">
              <w:marLeft w:val="0"/>
              <w:marRight w:val="0"/>
              <w:marTop w:val="0"/>
              <w:marBottom w:val="0"/>
              <w:divBdr>
                <w:top w:val="single" w:sz="2" w:space="0" w:color="E3E3E3"/>
                <w:left w:val="single" w:sz="2" w:space="0" w:color="E3E3E3"/>
                <w:bottom w:val="single" w:sz="2" w:space="0" w:color="E3E3E3"/>
                <w:right w:val="single" w:sz="2" w:space="0" w:color="E3E3E3"/>
              </w:divBdr>
              <w:divsChild>
                <w:div w:id="336659948">
                  <w:marLeft w:val="0"/>
                  <w:marRight w:val="0"/>
                  <w:marTop w:val="0"/>
                  <w:marBottom w:val="0"/>
                  <w:divBdr>
                    <w:top w:val="single" w:sz="2" w:space="0" w:color="E3E3E3"/>
                    <w:left w:val="single" w:sz="2" w:space="0" w:color="E3E3E3"/>
                    <w:bottom w:val="single" w:sz="2" w:space="0" w:color="E3E3E3"/>
                    <w:right w:val="single" w:sz="2" w:space="0" w:color="E3E3E3"/>
                  </w:divBdr>
                  <w:divsChild>
                    <w:div w:id="2101751245">
                      <w:marLeft w:val="0"/>
                      <w:marRight w:val="0"/>
                      <w:marTop w:val="0"/>
                      <w:marBottom w:val="0"/>
                      <w:divBdr>
                        <w:top w:val="single" w:sz="2" w:space="0" w:color="E3E3E3"/>
                        <w:left w:val="single" w:sz="2" w:space="0" w:color="E3E3E3"/>
                        <w:bottom w:val="single" w:sz="2" w:space="0" w:color="E3E3E3"/>
                        <w:right w:val="single" w:sz="2" w:space="0" w:color="E3E3E3"/>
                      </w:divBdr>
                      <w:divsChild>
                        <w:div w:id="1497569712">
                          <w:marLeft w:val="0"/>
                          <w:marRight w:val="0"/>
                          <w:marTop w:val="0"/>
                          <w:marBottom w:val="0"/>
                          <w:divBdr>
                            <w:top w:val="single" w:sz="2" w:space="0" w:color="E3E3E3"/>
                            <w:left w:val="single" w:sz="2" w:space="0" w:color="E3E3E3"/>
                            <w:bottom w:val="single" w:sz="2" w:space="0" w:color="E3E3E3"/>
                            <w:right w:val="single" w:sz="2" w:space="0" w:color="E3E3E3"/>
                          </w:divBdr>
                          <w:divsChild>
                            <w:div w:id="918952283">
                              <w:marLeft w:val="0"/>
                              <w:marRight w:val="0"/>
                              <w:marTop w:val="100"/>
                              <w:marBottom w:val="100"/>
                              <w:divBdr>
                                <w:top w:val="single" w:sz="2" w:space="0" w:color="E3E3E3"/>
                                <w:left w:val="single" w:sz="2" w:space="0" w:color="E3E3E3"/>
                                <w:bottom w:val="single" w:sz="2" w:space="0" w:color="E3E3E3"/>
                                <w:right w:val="single" w:sz="2" w:space="0" w:color="E3E3E3"/>
                              </w:divBdr>
                              <w:divsChild>
                                <w:div w:id="251552102">
                                  <w:marLeft w:val="0"/>
                                  <w:marRight w:val="0"/>
                                  <w:marTop w:val="0"/>
                                  <w:marBottom w:val="0"/>
                                  <w:divBdr>
                                    <w:top w:val="single" w:sz="2" w:space="0" w:color="E3E3E3"/>
                                    <w:left w:val="single" w:sz="2" w:space="0" w:color="E3E3E3"/>
                                    <w:bottom w:val="single" w:sz="2" w:space="0" w:color="E3E3E3"/>
                                    <w:right w:val="single" w:sz="2" w:space="0" w:color="E3E3E3"/>
                                  </w:divBdr>
                                  <w:divsChild>
                                    <w:div w:id="1707680744">
                                      <w:marLeft w:val="0"/>
                                      <w:marRight w:val="0"/>
                                      <w:marTop w:val="0"/>
                                      <w:marBottom w:val="0"/>
                                      <w:divBdr>
                                        <w:top w:val="single" w:sz="2" w:space="0" w:color="E3E3E3"/>
                                        <w:left w:val="single" w:sz="2" w:space="0" w:color="E3E3E3"/>
                                        <w:bottom w:val="single" w:sz="2" w:space="0" w:color="E3E3E3"/>
                                        <w:right w:val="single" w:sz="2" w:space="0" w:color="E3E3E3"/>
                                      </w:divBdr>
                                      <w:divsChild>
                                        <w:div w:id="1359698052">
                                          <w:marLeft w:val="0"/>
                                          <w:marRight w:val="0"/>
                                          <w:marTop w:val="0"/>
                                          <w:marBottom w:val="0"/>
                                          <w:divBdr>
                                            <w:top w:val="single" w:sz="2" w:space="0" w:color="E3E3E3"/>
                                            <w:left w:val="single" w:sz="2" w:space="0" w:color="E3E3E3"/>
                                            <w:bottom w:val="single" w:sz="2" w:space="0" w:color="E3E3E3"/>
                                            <w:right w:val="single" w:sz="2" w:space="0" w:color="E3E3E3"/>
                                          </w:divBdr>
                                          <w:divsChild>
                                            <w:div w:id="1398362283">
                                              <w:marLeft w:val="0"/>
                                              <w:marRight w:val="0"/>
                                              <w:marTop w:val="0"/>
                                              <w:marBottom w:val="0"/>
                                              <w:divBdr>
                                                <w:top w:val="single" w:sz="2" w:space="0" w:color="E3E3E3"/>
                                                <w:left w:val="single" w:sz="2" w:space="0" w:color="E3E3E3"/>
                                                <w:bottom w:val="single" w:sz="2" w:space="0" w:color="E3E3E3"/>
                                                <w:right w:val="single" w:sz="2" w:space="0" w:color="E3E3E3"/>
                                              </w:divBdr>
                                              <w:divsChild>
                                                <w:div w:id="1315068743">
                                                  <w:marLeft w:val="0"/>
                                                  <w:marRight w:val="0"/>
                                                  <w:marTop w:val="0"/>
                                                  <w:marBottom w:val="0"/>
                                                  <w:divBdr>
                                                    <w:top w:val="single" w:sz="2" w:space="0" w:color="E3E3E3"/>
                                                    <w:left w:val="single" w:sz="2" w:space="0" w:color="E3E3E3"/>
                                                    <w:bottom w:val="single" w:sz="2" w:space="0" w:color="E3E3E3"/>
                                                    <w:right w:val="single" w:sz="2" w:space="0" w:color="E3E3E3"/>
                                                  </w:divBdr>
                                                  <w:divsChild>
                                                    <w:div w:id="378864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98879369">
          <w:marLeft w:val="0"/>
          <w:marRight w:val="0"/>
          <w:marTop w:val="0"/>
          <w:marBottom w:val="0"/>
          <w:divBdr>
            <w:top w:val="none" w:sz="0" w:space="0" w:color="auto"/>
            <w:left w:val="none" w:sz="0" w:space="0" w:color="auto"/>
            <w:bottom w:val="none" w:sz="0" w:space="0" w:color="auto"/>
            <w:right w:val="none" w:sz="0" w:space="0" w:color="auto"/>
          </w:divBdr>
        </w:div>
      </w:divsChild>
    </w:div>
    <w:div w:id="66197232">
      <w:bodyDiv w:val="1"/>
      <w:marLeft w:val="0"/>
      <w:marRight w:val="0"/>
      <w:marTop w:val="0"/>
      <w:marBottom w:val="0"/>
      <w:divBdr>
        <w:top w:val="none" w:sz="0" w:space="0" w:color="auto"/>
        <w:left w:val="none" w:sz="0" w:space="0" w:color="auto"/>
        <w:bottom w:val="none" w:sz="0" w:space="0" w:color="auto"/>
        <w:right w:val="none" w:sz="0" w:space="0" w:color="auto"/>
      </w:divBdr>
    </w:div>
    <w:div w:id="88695870">
      <w:bodyDiv w:val="1"/>
      <w:marLeft w:val="0"/>
      <w:marRight w:val="0"/>
      <w:marTop w:val="0"/>
      <w:marBottom w:val="0"/>
      <w:divBdr>
        <w:top w:val="none" w:sz="0" w:space="0" w:color="auto"/>
        <w:left w:val="none" w:sz="0" w:space="0" w:color="auto"/>
        <w:bottom w:val="none" w:sz="0" w:space="0" w:color="auto"/>
        <w:right w:val="none" w:sz="0" w:space="0" w:color="auto"/>
      </w:divBdr>
    </w:div>
    <w:div w:id="114829763">
      <w:bodyDiv w:val="1"/>
      <w:marLeft w:val="0"/>
      <w:marRight w:val="0"/>
      <w:marTop w:val="0"/>
      <w:marBottom w:val="0"/>
      <w:divBdr>
        <w:top w:val="none" w:sz="0" w:space="0" w:color="auto"/>
        <w:left w:val="none" w:sz="0" w:space="0" w:color="auto"/>
        <w:bottom w:val="none" w:sz="0" w:space="0" w:color="auto"/>
        <w:right w:val="none" w:sz="0" w:space="0" w:color="auto"/>
      </w:divBdr>
    </w:div>
    <w:div w:id="120274990">
      <w:bodyDiv w:val="1"/>
      <w:marLeft w:val="0"/>
      <w:marRight w:val="0"/>
      <w:marTop w:val="0"/>
      <w:marBottom w:val="0"/>
      <w:divBdr>
        <w:top w:val="none" w:sz="0" w:space="0" w:color="auto"/>
        <w:left w:val="none" w:sz="0" w:space="0" w:color="auto"/>
        <w:bottom w:val="none" w:sz="0" w:space="0" w:color="auto"/>
        <w:right w:val="none" w:sz="0" w:space="0" w:color="auto"/>
      </w:divBdr>
    </w:div>
    <w:div w:id="121270404">
      <w:bodyDiv w:val="1"/>
      <w:marLeft w:val="0"/>
      <w:marRight w:val="0"/>
      <w:marTop w:val="0"/>
      <w:marBottom w:val="0"/>
      <w:divBdr>
        <w:top w:val="none" w:sz="0" w:space="0" w:color="auto"/>
        <w:left w:val="none" w:sz="0" w:space="0" w:color="auto"/>
        <w:bottom w:val="none" w:sz="0" w:space="0" w:color="auto"/>
        <w:right w:val="none" w:sz="0" w:space="0" w:color="auto"/>
      </w:divBdr>
    </w:div>
    <w:div w:id="121315788">
      <w:bodyDiv w:val="1"/>
      <w:marLeft w:val="0"/>
      <w:marRight w:val="0"/>
      <w:marTop w:val="0"/>
      <w:marBottom w:val="0"/>
      <w:divBdr>
        <w:top w:val="none" w:sz="0" w:space="0" w:color="auto"/>
        <w:left w:val="none" w:sz="0" w:space="0" w:color="auto"/>
        <w:bottom w:val="none" w:sz="0" w:space="0" w:color="auto"/>
        <w:right w:val="none" w:sz="0" w:space="0" w:color="auto"/>
      </w:divBdr>
    </w:div>
    <w:div w:id="130906341">
      <w:bodyDiv w:val="1"/>
      <w:marLeft w:val="0"/>
      <w:marRight w:val="0"/>
      <w:marTop w:val="0"/>
      <w:marBottom w:val="0"/>
      <w:divBdr>
        <w:top w:val="none" w:sz="0" w:space="0" w:color="auto"/>
        <w:left w:val="none" w:sz="0" w:space="0" w:color="auto"/>
        <w:bottom w:val="none" w:sz="0" w:space="0" w:color="auto"/>
        <w:right w:val="none" w:sz="0" w:space="0" w:color="auto"/>
      </w:divBdr>
    </w:div>
    <w:div w:id="131557497">
      <w:bodyDiv w:val="1"/>
      <w:marLeft w:val="0"/>
      <w:marRight w:val="0"/>
      <w:marTop w:val="0"/>
      <w:marBottom w:val="0"/>
      <w:divBdr>
        <w:top w:val="none" w:sz="0" w:space="0" w:color="auto"/>
        <w:left w:val="none" w:sz="0" w:space="0" w:color="auto"/>
        <w:bottom w:val="none" w:sz="0" w:space="0" w:color="auto"/>
        <w:right w:val="none" w:sz="0" w:space="0" w:color="auto"/>
      </w:divBdr>
    </w:div>
    <w:div w:id="144587183">
      <w:bodyDiv w:val="1"/>
      <w:marLeft w:val="0"/>
      <w:marRight w:val="0"/>
      <w:marTop w:val="0"/>
      <w:marBottom w:val="0"/>
      <w:divBdr>
        <w:top w:val="none" w:sz="0" w:space="0" w:color="auto"/>
        <w:left w:val="none" w:sz="0" w:space="0" w:color="auto"/>
        <w:bottom w:val="none" w:sz="0" w:space="0" w:color="auto"/>
        <w:right w:val="none" w:sz="0" w:space="0" w:color="auto"/>
      </w:divBdr>
    </w:div>
    <w:div w:id="162162406">
      <w:bodyDiv w:val="1"/>
      <w:marLeft w:val="0"/>
      <w:marRight w:val="0"/>
      <w:marTop w:val="0"/>
      <w:marBottom w:val="0"/>
      <w:divBdr>
        <w:top w:val="none" w:sz="0" w:space="0" w:color="auto"/>
        <w:left w:val="none" w:sz="0" w:space="0" w:color="auto"/>
        <w:bottom w:val="none" w:sz="0" w:space="0" w:color="auto"/>
        <w:right w:val="none" w:sz="0" w:space="0" w:color="auto"/>
      </w:divBdr>
    </w:div>
    <w:div w:id="190150606">
      <w:bodyDiv w:val="1"/>
      <w:marLeft w:val="0"/>
      <w:marRight w:val="0"/>
      <w:marTop w:val="0"/>
      <w:marBottom w:val="0"/>
      <w:divBdr>
        <w:top w:val="none" w:sz="0" w:space="0" w:color="auto"/>
        <w:left w:val="none" w:sz="0" w:space="0" w:color="auto"/>
        <w:bottom w:val="none" w:sz="0" w:space="0" w:color="auto"/>
        <w:right w:val="none" w:sz="0" w:space="0" w:color="auto"/>
      </w:divBdr>
    </w:div>
    <w:div w:id="191459790">
      <w:bodyDiv w:val="1"/>
      <w:marLeft w:val="0"/>
      <w:marRight w:val="0"/>
      <w:marTop w:val="0"/>
      <w:marBottom w:val="0"/>
      <w:divBdr>
        <w:top w:val="none" w:sz="0" w:space="0" w:color="auto"/>
        <w:left w:val="none" w:sz="0" w:space="0" w:color="auto"/>
        <w:bottom w:val="none" w:sz="0" w:space="0" w:color="auto"/>
        <w:right w:val="none" w:sz="0" w:space="0" w:color="auto"/>
      </w:divBdr>
    </w:div>
    <w:div w:id="200674146">
      <w:bodyDiv w:val="1"/>
      <w:marLeft w:val="0"/>
      <w:marRight w:val="0"/>
      <w:marTop w:val="0"/>
      <w:marBottom w:val="0"/>
      <w:divBdr>
        <w:top w:val="none" w:sz="0" w:space="0" w:color="auto"/>
        <w:left w:val="none" w:sz="0" w:space="0" w:color="auto"/>
        <w:bottom w:val="none" w:sz="0" w:space="0" w:color="auto"/>
        <w:right w:val="none" w:sz="0" w:space="0" w:color="auto"/>
      </w:divBdr>
    </w:div>
    <w:div w:id="201751174">
      <w:bodyDiv w:val="1"/>
      <w:marLeft w:val="0"/>
      <w:marRight w:val="0"/>
      <w:marTop w:val="0"/>
      <w:marBottom w:val="0"/>
      <w:divBdr>
        <w:top w:val="none" w:sz="0" w:space="0" w:color="auto"/>
        <w:left w:val="none" w:sz="0" w:space="0" w:color="auto"/>
        <w:bottom w:val="none" w:sz="0" w:space="0" w:color="auto"/>
        <w:right w:val="none" w:sz="0" w:space="0" w:color="auto"/>
      </w:divBdr>
    </w:div>
    <w:div w:id="217012750">
      <w:bodyDiv w:val="1"/>
      <w:marLeft w:val="0"/>
      <w:marRight w:val="0"/>
      <w:marTop w:val="0"/>
      <w:marBottom w:val="0"/>
      <w:divBdr>
        <w:top w:val="none" w:sz="0" w:space="0" w:color="auto"/>
        <w:left w:val="none" w:sz="0" w:space="0" w:color="auto"/>
        <w:bottom w:val="none" w:sz="0" w:space="0" w:color="auto"/>
        <w:right w:val="none" w:sz="0" w:space="0" w:color="auto"/>
      </w:divBdr>
    </w:div>
    <w:div w:id="222184679">
      <w:bodyDiv w:val="1"/>
      <w:marLeft w:val="0"/>
      <w:marRight w:val="0"/>
      <w:marTop w:val="0"/>
      <w:marBottom w:val="0"/>
      <w:divBdr>
        <w:top w:val="none" w:sz="0" w:space="0" w:color="auto"/>
        <w:left w:val="none" w:sz="0" w:space="0" w:color="auto"/>
        <w:bottom w:val="none" w:sz="0" w:space="0" w:color="auto"/>
        <w:right w:val="none" w:sz="0" w:space="0" w:color="auto"/>
      </w:divBdr>
    </w:div>
    <w:div w:id="238903397">
      <w:bodyDiv w:val="1"/>
      <w:marLeft w:val="0"/>
      <w:marRight w:val="0"/>
      <w:marTop w:val="0"/>
      <w:marBottom w:val="0"/>
      <w:divBdr>
        <w:top w:val="none" w:sz="0" w:space="0" w:color="auto"/>
        <w:left w:val="none" w:sz="0" w:space="0" w:color="auto"/>
        <w:bottom w:val="none" w:sz="0" w:space="0" w:color="auto"/>
        <w:right w:val="none" w:sz="0" w:space="0" w:color="auto"/>
      </w:divBdr>
    </w:div>
    <w:div w:id="241181146">
      <w:bodyDiv w:val="1"/>
      <w:marLeft w:val="0"/>
      <w:marRight w:val="0"/>
      <w:marTop w:val="0"/>
      <w:marBottom w:val="0"/>
      <w:divBdr>
        <w:top w:val="none" w:sz="0" w:space="0" w:color="auto"/>
        <w:left w:val="none" w:sz="0" w:space="0" w:color="auto"/>
        <w:bottom w:val="none" w:sz="0" w:space="0" w:color="auto"/>
        <w:right w:val="none" w:sz="0" w:space="0" w:color="auto"/>
      </w:divBdr>
    </w:div>
    <w:div w:id="249123721">
      <w:bodyDiv w:val="1"/>
      <w:marLeft w:val="0"/>
      <w:marRight w:val="0"/>
      <w:marTop w:val="0"/>
      <w:marBottom w:val="0"/>
      <w:divBdr>
        <w:top w:val="none" w:sz="0" w:space="0" w:color="auto"/>
        <w:left w:val="none" w:sz="0" w:space="0" w:color="auto"/>
        <w:bottom w:val="none" w:sz="0" w:space="0" w:color="auto"/>
        <w:right w:val="none" w:sz="0" w:space="0" w:color="auto"/>
      </w:divBdr>
    </w:div>
    <w:div w:id="258375401">
      <w:bodyDiv w:val="1"/>
      <w:marLeft w:val="0"/>
      <w:marRight w:val="0"/>
      <w:marTop w:val="0"/>
      <w:marBottom w:val="0"/>
      <w:divBdr>
        <w:top w:val="none" w:sz="0" w:space="0" w:color="auto"/>
        <w:left w:val="none" w:sz="0" w:space="0" w:color="auto"/>
        <w:bottom w:val="none" w:sz="0" w:space="0" w:color="auto"/>
        <w:right w:val="none" w:sz="0" w:space="0" w:color="auto"/>
      </w:divBdr>
      <w:divsChild>
        <w:div w:id="123236262">
          <w:marLeft w:val="0"/>
          <w:marRight w:val="0"/>
          <w:marTop w:val="0"/>
          <w:marBottom w:val="0"/>
          <w:divBdr>
            <w:top w:val="single" w:sz="2" w:space="0" w:color="E3E3E3"/>
            <w:left w:val="single" w:sz="2" w:space="0" w:color="E3E3E3"/>
            <w:bottom w:val="single" w:sz="2" w:space="0" w:color="E3E3E3"/>
            <w:right w:val="single" w:sz="2" w:space="0" w:color="E3E3E3"/>
          </w:divBdr>
          <w:divsChild>
            <w:div w:id="830174223">
              <w:marLeft w:val="0"/>
              <w:marRight w:val="0"/>
              <w:marTop w:val="0"/>
              <w:marBottom w:val="0"/>
              <w:divBdr>
                <w:top w:val="single" w:sz="2" w:space="0" w:color="E3E3E3"/>
                <w:left w:val="single" w:sz="2" w:space="0" w:color="E3E3E3"/>
                <w:bottom w:val="single" w:sz="2" w:space="0" w:color="E3E3E3"/>
                <w:right w:val="single" w:sz="2" w:space="0" w:color="E3E3E3"/>
              </w:divBdr>
              <w:divsChild>
                <w:div w:id="961154050">
                  <w:marLeft w:val="0"/>
                  <w:marRight w:val="0"/>
                  <w:marTop w:val="0"/>
                  <w:marBottom w:val="0"/>
                  <w:divBdr>
                    <w:top w:val="single" w:sz="2" w:space="0" w:color="E3E3E3"/>
                    <w:left w:val="single" w:sz="2" w:space="0" w:color="E3E3E3"/>
                    <w:bottom w:val="single" w:sz="2" w:space="0" w:color="E3E3E3"/>
                    <w:right w:val="single" w:sz="2" w:space="0" w:color="E3E3E3"/>
                  </w:divBdr>
                  <w:divsChild>
                    <w:div w:id="344137515">
                      <w:marLeft w:val="0"/>
                      <w:marRight w:val="0"/>
                      <w:marTop w:val="0"/>
                      <w:marBottom w:val="0"/>
                      <w:divBdr>
                        <w:top w:val="single" w:sz="2" w:space="0" w:color="E3E3E3"/>
                        <w:left w:val="single" w:sz="2" w:space="0" w:color="E3E3E3"/>
                        <w:bottom w:val="single" w:sz="2" w:space="0" w:color="E3E3E3"/>
                        <w:right w:val="single" w:sz="2" w:space="0" w:color="E3E3E3"/>
                      </w:divBdr>
                      <w:divsChild>
                        <w:div w:id="1396316729">
                          <w:marLeft w:val="0"/>
                          <w:marRight w:val="0"/>
                          <w:marTop w:val="0"/>
                          <w:marBottom w:val="0"/>
                          <w:divBdr>
                            <w:top w:val="single" w:sz="2" w:space="0" w:color="E3E3E3"/>
                            <w:left w:val="single" w:sz="2" w:space="0" w:color="E3E3E3"/>
                            <w:bottom w:val="single" w:sz="2" w:space="0" w:color="E3E3E3"/>
                            <w:right w:val="single" w:sz="2" w:space="0" w:color="E3E3E3"/>
                          </w:divBdr>
                          <w:divsChild>
                            <w:div w:id="1534615547">
                              <w:marLeft w:val="0"/>
                              <w:marRight w:val="0"/>
                              <w:marTop w:val="100"/>
                              <w:marBottom w:val="100"/>
                              <w:divBdr>
                                <w:top w:val="single" w:sz="2" w:space="0" w:color="E3E3E3"/>
                                <w:left w:val="single" w:sz="2" w:space="0" w:color="E3E3E3"/>
                                <w:bottom w:val="single" w:sz="2" w:space="0" w:color="E3E3E3"/>
                                <w:right w:val="single" w:sz="2" w:space="0" w:color="E3E3E3"/>
                              </w:divBdr>
                              <w:divsChild>
                                <w:div w:id="788626526">
                                  <w:marLeft w:val="0"/>
                                  <w:marRight w:val="0"/>
                                  <w:marTop w:val="0"/>
                                  <w:marBottom w:val="0"/>
                                  <w:divBdr>
                                    <w:top w:val="single" w:sz="2" w:space="0" w:color="E3E3E3"/>
                                    <w:left w:val="single" w:sz="2" w:space="0" w:color="E3E3E3"/>
                                    <w:bottom w:val="single" w:sz="2" w:space="0" w:color="E3E3E3"/>
                                    <w:right w:val="single" w:sz="2" w:space="0" w:color="E3E3E3"/>
                                  </w:divBdr>
                                  <w:divsChild>
                                    <w:div w:id="1149593371">
                                      <w:marLeft w:val="0"/>
                                      <w:marRight w:val="0"/>
                                      <w:marTop w:val="0"/>
                                      <w:marBottom w:val="0"/>
                                      <w:divBdr>
                                        <w:top w:val="single" w:sz="2" w:space="0" w:color="E3E3E3"/>
                                        <w:left w:val="single" w:sz="2" w:space="0" w:color="E3E3E3"/>
                                        <w:bottom w:val="single" w:sz="2" w:space="0" w:color="E3E3E3"/>
                                        <w:right w:val="single" w:sz="2" w:space="0" w:color="E3E3E3"/>
                                      </w:divBdr>
                                      <w:divsChild>
                                        <w:div w:id="1553150461">
                                          <w:marLeft w:val="0"/>
                                          <w:marRight w:val="0"/>
                                          <w:marTop w:val="0"/>
                                          <w:marBottom w:val="0"/>
                                          <w:divBdr>
                                            <w:top w:val="single" w:sz="2" w:space="0" w:color="E3E3E3"/>
                                            <w:left w:val="single" w:sz="2" w:space="0" w:color="E3E3E3"/>
                                            <w:bottom w:val="single" w:sz="2" w:space="0" w:color="E3E3E3"/>
                                            <w:right w:val="single" w:sz="2" w:space="0" w:color="E3E3E3"/>
                                          </w:divBdr>
                                          <w:divsChild>
                                            <w:div w:id="985476655">
                                              <w:marLeft w:val="0"/>
                                              <w:marRight w:val="0"/>
                                              <w:marTop w:val="0"/>
                                              <w:marBottom w:val="0"/>
                                              <w:divBdr>
                                                <w:top w:val="single" w:sz="2" w:space="0" w:color="E3E3E3"/>
                                                <w:left w:val="single" w:sz="2" w:space="0" w:color="E3E3E3"/>
                                                <w:bottom w:val="single" w:sz="2" w:space="0" w:color="E3E3E3"/>
                                                <w:right w:val="single" w:sz="2" w:space="0" w:color="E3E3E3"/>
                                              </w:divBdr>
                                              <w:divsChild>
                                                <w:div w:id="1624117384">
                                                  <w:marLeft w:val="0"/>
                                                  <w:marRight w:val="0"/>
                                                  <w:marTop w:val="0"/>
                                                  <w:marBottom w:val="0"/>
                                                  <w:divBdr>
                                                    <w:top w:val="single" w:sz="2" w:space="0" w:color="E3E3E3"/>
                                                    <w:left w:val="single" w:sz="2" w:space="0" w:color="E3E3E3"/>
                                                    <w:bottom w:val="single" w:sz="2" w:space="0" w:color="E3E3E3"/>
                                                    <w:right w:val="single" w:sz="2" w:space="0" w:color="E3E3E3"/>
                                                  </w:divBdr>
                                                  <w:divsChild>
                                                    <w:div w:id="4854402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36468209">
          <w:marLeft w:val="0"/>
          <w:marRight w:val="0"/>
          <w:marTop w:val="0"/>
          <w:marBottom w:val="0"/>
          <w:divBdr>
            <w:top w:val="none" w:sz="0" w:space="0" w:color="auto"/>
            <w:left w:val="none" w:sz="0" w:space="0" w:color="auto"/>
            <w:bottom w:val="none" w:sz="0" w:space="0" w:color="auto"/>
            <w:right w:val="none" w:sz="0" w:space="0" w:color="auto"/>
          </w:divBdr>
        </w:div>
      </w:divsChild>
    </w:div>
    <w:div w:id="260573543">
      <w:bodyDiv w:val="1"/>
      <w:marLeft w:val="0"/>
      <w:marRight w:val="0"/>
      <w:marTop w:val="0"/>
      <w:marBottom w:val="0"/>
      <w:divBdr>
        <w:top w:val="none" w:sz="0" w:space="0" w:color="auto"/>
        <w:left w:val="none" w:sz="0" w:space="0" w:color="auto"/>
        <w:bottom w:val="none" w:sz="0" w:space="0" w:color="auto"/>
        <w:right w:val="none" w:sz="0" w:space="0" w:color="auto"/>
      </w:divBdr>
    </w:div>
    <w:div w:id="282734933">
      <w:bodyDiv w:val="1"/>
      <w:marLeft w:val="0"/>
      <w:marRight w:val="0"/>
      <w:marTop w:val="0"/>
      <w:marBottom w:val="0"/>
      <w:divBdr>
        <w:top w:val="none" w:sz="0" w:space="0" w:color="auto"/>
        <w:left w:val="none" w:sz="0" w:space="0" w:color="auto"/>
        <w:bottom w:val="none" w:sz="0" w:space="0" w:color="auto"/>
        <w:right w:val="none" w:sz="0" w:space="0" w:color="auto"/>
      </w:divBdr>
    </w:div>
    <w:div w:id="301421976">
      <w:bodyDiv w:val="1"/>
      <w:marLeft w:val="0"/>
      <w:marRight w:val="0"/>
      <w:marTop w:val="0"/>
      <w:marBottom w:val="0"/>
      <w:divBdr>
        <w:top w:val="none" w:sz="0" w:space="0" w:color="auto"/>
        <w:left w:val="none" w:sz="0" w:space="0" w:color="auto"/>
        <w:bottom w:val="none" w:sz="0" w:space="0" w:color="auto"/>
        <w:right w:val="none" w:sz="0" w:space="0" w:color="auto"/>
      </w:divBdr>
    </w:div>
    <w:div w:id="314533297">
      <w:bodyDiv w:val="1"/>
      <w:marLeft w:val="0"/>
      <w:marRight w:val="0"/>
      <w:marTop w:val="0"/>
      <w:marBottom w:val="0"/>
      <w:divBdr>
        <w:top w:val="none" w:sz="0" w:space="0" w:color="auto"/>
        <w:left w:val="none" w:sz="0" w:space="0" w:color="auto"/>
        <w:bottom w:val="none" w:sz="0" w:space="0" w:color="auto"/>
        <w:right w:val="none" w:sz="0" w:space="0" w:color="auto"/>
      </w:divBdr>
    </w:div>
    <w:div w:id="327290890">
      <w:bodyDiv w:val="1"/>
      <w:marLeft w:val="0"/>
      <w:marRight w:val="0"/>
      <w:marTop w:val="0"/>
      <w:marBottom w:val="0"/>
      <w:divBdr>
        <w:top w:val="none" w:sz="0" w:space="0" w:color="auto"/>
        <w:left w:val="none" w:sz="0" w:space="0" w:color="auto"/>
        <w:bottom w:val="none" w:sz="0" w:space="0" w:color="auto"/>
        <w:right w:val="none" w:sz="0" w:space="0" w:color="auto"/>
      </w:divBdr>
    </w:div>
    <w:div w:id="340401910">
      <w:bodyDiv w:val="1"/>
      <w:marLeft w:val="0"/>
      <w:marRight w:val="0"/>
      <w:marTop w:val="0"/>
      <w:marBottom w:val="0"/>
      <w:divBdr>
        <w:top w:val="none" w:sz="0" w:space="0" w:color="auto"/>
        <w:left w:val="none" w:sz="0" w:space="0" w:color="auto"/>
        <w:bottom w:val="none" w:sz="0" w:space="0" w:color="auto"/>
        <w:right w:val="none" w:sz="0" w:space="0" w:color="auto"/>
      </w:divBdr>
    </w:div>
    <w:div w:id="358242670">
      <w:bodyDiv w:val="1"/>
      <w:marLeft w:val="0"/>
      <w:marRight w:val="0"/>
      <w:marTop w:val="0"/>
      <w:marBottom w:val="0"/>
      <w:divBdr>
        <w:top w:val="none" w:sz="0" w:space="0" w:color="auto"/>
        <w:left w:val="none" w:sz="0" w:space="0" w:color="auto"/>
        <w:bottom w:val="none" w:sz="0" w:space="0" w:color="auto"/>
        <w:right w:val="none" w:sz="0" w:space="0" w:color="auto"/>
      </w:divBdr>
    </w:div>
    <w:div w:id="363091941">
      <w:bodyDiv w:val="1"/>
      <w:marLeft w:val="0"/>
      <w:marRight w:val="0"/>
      <w:marTop w:val="0"/>
      <w:marBottom w:val="0"/>
      <w:divBdr>
        <w:top w:val="none" w:sz="0" w:space="0" w:color="auto"/>
        <w:left w:val="none" w:sz="0" w:space="0" w:color="auto"/>
        <w:bottom w:val="none" w:sz="0" w:space="0" w:color="auto"/>
        <w:right w:val="none" w:sz="0" w:space="0" w:color="auto"/>
      </w:divBdr>
      <w:divsChild>
        <w:div w:id="59253708">
          <w:marLeft w:val="0"/>
          <w:marRight w:val="0"/>
          <w:marTop w:val="0"/>
          <w:marBottom w:val="0"/>
          <w:divBdr>
            <w:top w:val="none" w:sz="0" w:space="0" w:color="auto"/>
            <w:left w:val="none" w:sz="0" w:space="0" w:color="auto"/>
            <w:bottom w:val="none" w:sz="0" w:space="0" w:color="auto"/>
            <w:right w:val="none" w:sz="0" w:space="0" w:color="auto"/>
          </w:divBdr>
          <w:divsChild>
            <w:div w:id="1670056784">
              <w:marLeft w:val="0"/>
              <w:marRight w:val="0"/>
              <w:marTop w:val="450"/>
              <w:marBottom w:val="0"/>
              <w:divBdr>
                <w:top w:val="none" w:sz="0" w:space="0" w:color="auto"/>
                <w:left w:val="none" w:sz="0" w:space="0" w:color="auto"/>
                <w:bottom w:val="none" w:sz="0" w:space="0" w:color="auto"/>
                <w:right w:val="none" w:sz="0" w:space="0" w:color="auto"/>
              </w:divBdr>
            </w:div>
          </w:divsChild>
        </w:div>
        <w:div w:id="1638073058">
          <w:marLeft w:val="0"/>
          <w:marRight w:val="0"/>
          <w:marTop w:val="0"/>
          <w:marBottom w:val="0"/>
          <w:divBdr>
            <w:top w:val="none" w:sz="0" w:space="0" w:color="auto"/>
            <w:left w:val="none" w:sz="0" w:space="0" w:color="auto"/>
            <w:bottom w:val="none" w:sz="0" w:space="0" w:color="auto"/>
            <w:right w:val="none" w:sz="0" w:space="0" w:color="auto"/>
          </w:divBdr>
          <w:divsChild>
            <w:div w:id="475102759">
              <w:marLeft w:val="0"/>
              <w:marRight w:val="0"/>
              <w:marTop w:val="0"/>
              <w:marBottom w:val="375"/>
              <w:divBdr>
                <w:top w:val="none" w:sz="0" w:space="0" w:color="auto"/>
                <w:left w:val="none" w:sz="0" w:space="0" w:color="auto"/>
                <w:bottom w:val="none" w:sz="0" w:space="0" w:color="auto"/>
                <w:right w:val="none" w:sz="0" w:space="0" w:color="auto"/>
              </w:divBdr>
              <w:divsChild>
                <w:div w:id="1857962997">
                  <w:marLeft w:val="0"/>
                  <w:marRight w:val="0"/>
                  <w:marTop w:val="0"/>
                  <w:marBottom w:val="0"/>
                  <w:divBdr>
                    <w:top w:val="none" w:sz="0" w:space="0" w:color="auto"/>
                    <w:left w:val="none" w:sz="0" w:space="0" w:color="auto"/>
                    <w:bottom w:val="none" w:sz="0" w:space="0" w:color="auto"/>
                    <w:right w:val="none" w:sz="0" w:space="0" w:color="auto"/>
                  </w:divBdr>
                  <w:divsChild>
                    <w:div w:id="334112750">
                      <w:marLeft w:val="0"/>
                      <w:marRight w:val="0"/>
                      <w:marTop w:val="0"/>
                      <w:marBottom w:val="0"/>
                      <w:divBdr>
                        <w:top w:val="none" w:sz="0" w:space="0" w:color="auto"/>
                        <w:left w:val="none" w:sz="0" w:space="0" w:color="auto"/>
                        <w:bottom w:val="none" w:sz="0" w:space="0" w:color="auto"/>
                        <w:right w:val="none" w:sz="0" w:space="0" w:color="auto"/>
                      </w:divBdr>
                      <w:divsChild>
                        <w:div w:id="1627084850">
                          <w:marLeft w:val="0"/>
                          <w:marRight w:val="0"/>
                          <w:marTop w:val="0"/>
                          <w:marBottom w:val="0"/>
                          <w:divBdr>
                            <w:top w:val="none" w:sz="0" w:space="0" w:color="auto"/>
                            <w:left w:val="none" w:sz="0" w:space="0" w:color="auto"/>
                            <w:bottom w:val="none" w:sz="0" w:space="0" w:color="auto"/>
                            <w:right w:val="none" w:sz="0" w:space="0" w:color="auto"/>
                          </w:divBdr>
                        </w:div>
                      </w:divsChild>
                    </w:div>
                    <w:div w:id="19751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6162">
              <w:marLeft w:val="0"/>
              <w:marRight w:val="0"/>
              <w:marTop w:val="0"/>
              <w:marBottom w:val="0"/>
              <w:divBdr>
                <w:top w:val="none" w:sz="0" w:space="0" w:color="auto"/>
                <w:left w:val="none" w:sz="0" w:space="0" w:color="auto"/>
                <w:bottom w:val="none" w:sz="0" w:space="0" w:color="auto"/>
                <w:right w:val="none" w:sz="0" w:space="0" w:color="auto"/>
              </w:divBdr>
              <w:divsChild>
                <w:div w:id="635642095">
                  <w:marLeft w:val="0"/>
                  <w:marRight w:val="0"/>
                  <w:marTop w:val="0"/>
                  <w:marBottom w:val="0"/>
                  <w:divBdr>
                    <w:top w:val="none" w:sz="0" w:space="0" w:color="auto"/>
                    <w:left w:val="none" w:sz="0" w:space="0" w:color="auto"/>
                    <w:bottom w:val="none" w:sz="0" w:space="0" w:color="auto"/>
                    <w:right w:val="none" w:sz="0" w:space="0" w:color="auto"/>
                  </w:divBdr>
                  <w:divsChild>
                    <w:div w:id="1662735013">
                      <w:marLeft w:val="0"/>
                      <w:marRight w:val="0"/>
                      <w:marTop w:val="0"/>
                      <w:marBottom w:val="0"/>
                      <w:divBdr>
                        <w:top w:val="none" w:sz="0" w:space="0" w:color="auto"/>
                        <w:left w:val="none" w:sz="0" w:space="0" w:color="auto"/>
                        <w:bottom w:val="none" w:sz="0" w:space="0" w:color="auto"/>
                        <w:right w:val="none" w:sz="0" w:space="0" w:color="auto"/>
                      </w:divBdr>
                      <w:divsChild>
                        <w:div w:id="319845640">
                          <w:marLeft w:val="0"/>
                          <w:marRight w:val="0"/>
                          <w:marTop w:val="0"/>
                          <w:marBottom w:val="0"/>
                          <w:divBdr>
                            <w:top w:val="none" w:sz="0" w:space="0" w:color="auto"/>
                            <w:left w:val="none" w:sz="0" w:space="0" w:color="auto"/>
                            <w:bottom w:val="none" w:sz="0" w:space="0" w:color="auto"/>
                            <w:right w:val="none" w:sz="0" w:space="0" w:color="auto"/>
                          </w:divBdr>
                          <w:divsChild>
                            <w:div w:id="208613733">
                              <w:marLeft w:val="0"/>
                              <w:marRight w:val="0"/>
                              <w:marTop w:val="600"/>
                              <w:marBottom w:val="0"/>
                              <w:divBdr>
                                <w:top w:val="single" w:sz="6" w:space="15" w:color="CECECE"/>
                                <w:left w:val="none" w:sz="0" w:space="0" w:color="auto"/>
                                <w:bottom w:val="single" w:sz="6" w:space="15" w:color="CECECE"/>
                                <w:right w:val="none" w:sz="0" w:space="0" w:color="auto"/>
                              </w:divBdr>
                            </w:div>
                            <w:div w:id="1101798566">
                              <w:marLeft w:val="0"/>
                              <w:marRight w:val="0"/>
                              <w:marTop w:val="600"/>
                              <w:marBottom w:val="0"/>
                              <w:divBdr>
                                <w:top w:val="single" w:sz="6" w:space="15" w:color="CECECE"/>
                                <w:left w:val="none" w:sz="0" w:space="0" w:color="auto"/>
                                <w:bottom w:val="single" w:sz="6" w:space="15" w:color="CECECE"/>
                                <w:right w:val="none" w:sz="0" w:space="0" w:color="auto"/>
                              </w:divBdr>
                            </w:div>
                            <w:div w:id="1454597032">
                              <w:marLeft w:val="0"/>
                              <w:marRight w:val="0"/>
                              <w:marTop w:val="600"/>
                              <w:marBottom w:val="0"/>
                              <w:divBdr>
                                <w:top w:val="single" w:sz="6" w:space="15" w:color="CECECE"/>
                                <w:left w:val="none" w:sz="0" w:space="0" w:color="auto"/>
                                <w:bottom w:val="single" w:sz="6" w:space="15" w:color="CECECE"/>
                                <w:right w:val="none" w:sz="0" w:space="0" w:color="auto"/>
                              </w:divBdr>
                            </w:div>
                          </w:divsChild>
                        </w:div>
                        <w:div w:id="1087578690">
                          <w:marLeft w:val="0"/>
                          <w:marRight w:val="0"/>
                          <w:marTop w:val="0"/>
                          <w:marBottom w:val="0"/>
                          <w:divBdr>
                            <w:top w:val="none" w:sz="0" w:space="0" w:color="auto"/>
                            <w:left w:val="none" w:sz="0" w:space="0" w:color="auto"/>
                            <w:bottom w:val="none" w:sz="0" w:space="0" w:color="auto"/>
                            <w:right w:val="none" w:sz="0" w:space="0" w:color="auto"/>
                          </w:divBdr>
                        </w:div>
                        <w:div w:id="15101021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73774945">
      <w:bodyDiv w:val="1"/>
      <w:marLeft w:val="0"/>
      <w:marRight w:val="0"/>
      <w:marTop w:val="0"/>
      <w:marBottom w:val="0"/>
      <w:divBdr>
        <w:top w:val="none" w:sz="0" w:space="0" w:color="auto"/>
        <w:left w:val="none" w:sz="0" w:space="0" w:color="auto"/>
        <w:bottom w:val="none" w:sz="0" w:space="0" w:color="auto"/>
        <w:right w:val="none" w:sz="0" w:space="0" w:color="auto"/>
      </w:divBdr>
    </w:div>
    <w:div w:id="374934058">
      <w:bodyDiv w:val="1"/>
      <w:marLeft w:val="0"/>
      <w:marRight w:val="0"/>
      <w:marTop w:val="0"/>
      <w:marBottom w:val="0"/>
      <w:divBdr>
        <w:top w:val="none" w:sz="0" w:space="0" w:color="auto"/>
        <w:left w:val="none" w:sz="0" w:space="0" w:color="auto"/>
        <w:bottom w:val="none" w:sz="0" w:space="0" w:color="auto"/>
        <w:right w:val="none" w:sz="0" w:space="0" w:color="auto"/>
      </w:divBdr>
    </w:div>
    <w:div w:id="385495077">
      <w:bodyDiv w:val="1"/>
      <w:marLeft w:val="0"/>
      <w:marRight w:val="0"/>
      <w:marTop w:val="0"/>
      <w:marBottom w:val="0"/>
      <w:divBdr>
        <w:top w:val="none" w:sz="0" w:space="0" w:color="auto"/>
        <w:left w:val="none" w:sz="0" w:space="0" w:color="auto"/>
        <w:bottom w:val="none" w:sz="0" w:space="0" w:color="auto"/>
        <w:right w:val="none" w:sz="0" w:space="0" w:color="auto"/>
      </w:divBdr>
    </w:div>
    <w:div w:id="394739681">
      <w:bodyDiv w:val="1"/>
      <w:marLeft w:val="0"/>
      <w:marRight w:val="0"/>
      <w:marTop w:val="0"/>
      <w:marBottom w:val="0"/>
      <w:divBdr>
        <w:top w:val="none" w:sz="0" w:space="0" w:color="auto"/>
        <w:left w:val="none" w:sz="0" w:space="0" w:color="auto"/>
        <w:bottom w:val="none" w:sz="0" w:space="0" w:color="auto"/>
        <w:right w:val="none" w:sz="0" w:space="0" w:color="auto"/>
      </w:divBdr>
    </w:div>
    <w:div w:id="399712394">
      <w:bodyDiv w:val="1"/>
      <w:marLeft w:val="0"/>
      <w:marRight w:val="0"/>
      <w:marTop w:val="0"/>
      <w:marBottom w:val="0"/>
      <w:divBdr>
        <w:top w:val="none" w:sz="0" w:space="0" w:color="auto"/>
        <w:left w:val="none" w:sz="0" w:space="0" w:color="auto"/>
        <w:bottom w:val="none" w:sz="0" w:space="0" w:color="auto"/>
        <w:right w:val="none" w:sz="0" w:space="0" w:color="auto"/>
      </w:divBdr>
    </w:div>
    <w:div w:id="407044555">
      <w:bodyDiv w:val="1"/>
      <w:marLeft w:val="0"/>
      <w:marRight w:val="0"/>
      <w:marTop w:val="0"/>
      <w:marBottom w:val="0"/>
      <w:divBdr>
        <w:top w:val="none" w:sz="0" w:space="0" w:color="auto"/>
        <w:left w:val="none" w:sz="0" w:space="0" w:color="auto"/>
        <w:bottom w:val="none" w:sz="0" w:space="0" w:color="auto"/>
        <w:right w:val="none" w:sz="0" w:space="0" w:color="auto"/>
      </w:divBdr>
    </w:div>
    <w:div w:id="417602722">
      <w:bodyDiv w:val="1"/>
      <w:marLeft w:val="0"/>
      <w:marRight w:val="0"/>
      <w:marTop w:val="0"/>
      <w:marBottom w:val="0"/>
      <w:divBdr>
        <w:top w:val="none" w:sz="0" w:space="0" w:color="auto"/>
        <w:left w:val="none" w:sz="0" w:space="0" w:color="auto"/>
        <w:bottom w:val="none" w:sz="0" w:space="0" w:color="auto"/>
        <w:right w:val="none" w:sz="0" w:space="0" w:color="auto"/>
      </w:divBdr>
    </w:div>
    <w:div w:id="421998058">
      <w:bodyDiv w:val="1"/>
      <w:marLeft w:val="0"/>
      <w:marRight w:val="0"/>
      <w:marTop w:val="0"/>
      <w:marBottom w:val="0"/>
      <w:divBdr>
        <w:top w:val="none" w:sz="0" w:space="0" w:color="auto"/>
        <w:left w:val="none" w:sz="0" w:space="0" w:color="auto"/>
        <w:bottom w:val="none" w:sz="0" w:space="0" w:color="auto"/>
        <w:right w:val="none" w:sz="0" w:space="0" w:color="auto"/>
      </w:divBdr>
    </w:div>
    <w:div w:id="432668936">
      <w:bodyDiv w:val="1"/>
      <w:marLeft w:val="0"/>
      <w:marRight w:val="0"/>
      <w:marTop w:val="0"/>
      <w:marBottom w:val="0"/>
      <w:divBdr>
        <w:top w:val="none" w:sz="0" w:space="0" w:color="auto"/>
        <w:left w:val="none" w:sz="0" w:space="0" w:color="auto"/>
        <w:bottom w:val="none" w:sz="0" w:space="0" w:color="auto"/>
        <w:right w:val="none" w:sz="0" w:space="0" w:color="auto"/>
      </w:divBdr>
    </w:div>
    <w:div w:id="433356760">
      <w:bodyDiv w:val="1"/>
      <w:marLeft w:val="0"/>
      <w:marRight w:val="0"/>
      <w:marTop w:val="0"/>
      <w:marBottom w:val="0"/>
      <w:divBdr>
        <w:top w:val="none" w:sz="0" w:space="0" w:color="auto"/>
        <w:left w:val="none" w:sz="0" w:space="0" w:color="auto"/>
        <w:bottom w:val="none" w:sz="0" w:space="0" w:color="auto"/>
        <w:right w:val="none" w:sz="0" w:space="0" w:color="auto"/>
      </w:divBdr>
      <w:divsChild>
        <w:div w:id="418136834">
          <w:marLeft w:val="0"/>
          <w:marRight w:val="0"/>
          <w:marTop w:val="240"/>
          <w:marBottom w:val="0"/>
          <w:divBdr>
            <w:top w:val="none" w:sz="0" w:space="0" w:color="auto"/>
            <w:left w:val="none" w:sz="0" w:space="0" w:color="auto"/>
            <w:bottom w:val="none" w:sz="0" w:space="0" w:color="auto"/>
            <w:right w:val="none" w:sz="0" w:space="0" w:color="auto"/>
          </w:divBdr>
        </w:div>
        <w:div w:id="701133272">
          <w:marLeft w:val="0"/>
          <w:marRight w:val="0"/>
          <w:marTop w:val="0"/>
          <w:marBottom w:val="0"/>
          <w:divBdr>
            <w:top w:val="none" w:sz="0" w:space="0" w:color="auto"/>
            <w:left w:val="none" w:sz="0" w:space="0" w:color="auto"/>
            <w:bottom w:val="none" w:sz="0" w:space="0" w:color="auto"/>
            <w:right w:val="none" w:sz="0" w:space="0" w:color="auto"/>
          </w:divBdr>
        </w:div>
        <w:div w:id="777985824">
          <w:marLeft w:val="0"/>
          <w:marRight w:val="0"/>
          <w:marTop w:val="0"/>
          <w:marBottom w:val="0"/>
          <w:divBdr>
            <w:top w:val="none" w:sz="0" w:space="0" w:color="auto"/>
            <w:left w:val="none" w:sz="0" w:space="0" w:color="auto"/>
            <w:bottom w:val="none" w:sz="0" w:space="0" w:color="auto"/>
            <w:right w:val="none" w:sz="0" w:space="0" w:color="auto"/>
          </w:divBdr>
        </w:div>
        <w:div w:id="2097240598">
          <w:marLeft w:val="0"/>
          <w:marRight w:val="0"/>
          <w:marTop w:val="100"/>
          <w:marBottom w:val="100"/>
          <w:divBdr>
            <w:top w:val="none" w:sz="0" w:space="0" w:color="auto"/>
            <w:left w:val="none" w:sz="0" w:space="0" w:color="auto"/>
            <w:bottom w:val="none" w:sz="0" w:space="0" w:color="auto"/>
            <w:right w:val="none" w:sz="0" w:space="0" w:color="auto"/>
          </w:divBdr>
          <w:divsChild>
            <w:div w:id="3094819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435833102">
      <w:bodyDiv w:val="1"/>
      <w:marLeft w:val="0"/>
      <w:marRight w:val="0"/>
      <w:marTop w:val="0"/>
      <w:marBottom w:val="0"/>
      <w:divBdr>
        <w:top w:val="none" w:sz="0" w:space="0" w:color="auto"/>
        <w:left w:val="none" w:sz="0" w:space="0" w:color="auto"/>
        <w:bottom w:val="none" w:sz="0" w:space="0" w:color="auto"/>
        <w:right w:val="none" w:sz="0" w:space="0" w:color="auto"/>
      </w:divBdr>
    </w:div>
    <w:div w:id="455951803">
      <w:bodyDiv w:val="1"/>
      <w:marLeft w:val="0"/>
      <w:marRight w:val="0"/>
      <w:marTop w:val="0"/>
      <w:marBottom w:val="0"/>
      <w:divBdr>
        <w:top w:val="none" w:sz="0" w:space="0" w:color="auto"/>
        <w:left w:val="none" w:sz="0" w:space="0" w:color="auto"/>
        <w:bottom w:val="none" w:sz="0" w:space="0" w:color="auto"/>
        <w:right w:val="none" w:sz="0" w:space="0" w:color="auto"/>
      </w:divBdr>
    </w:div>
    <w:div w:id="456220571">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75922824">
      <w:bodyDiv w:val="1"/>
      <w:marLeft w:val="0"/>
      <w:marRight w:val="0"/>
      <w:marTop w:val="0"/>
      <w:marBottom w:val="0"/>
      <w:divBdr>
        <w:top w:val="none" w:sz="0" w:space="0" w:color="auto"/>
        <w:left w:val="none" w:sz="0" w:space="0" w:color="auto"/>
        <w:bottom w:val="none" w:sz="0" w:space="0" w:color="auto"/>
        <w:right w:val="none" w:sz="0" w:space="0" w:color="auto"/>
      </w:divBdr>
    </w:div>
    <w:div w:id="476647517">
      <w:bodyDiv w:val="1"/>
      <w:marLeft w:val="0"/>
      <w:marRight w:val="0"/>
      <w:marTop w:val="0"/>
      <w:marBottom w:val="0"/>
      <w:divBdr>
        <w:top w:val="none" w:sz="0" w:space="0" w:color="auto"/>
        <w:left w:val="none" w:sz="0" w:space="0" w:color="auto"/>
        <w:bottom w:val="none" w:sz="0" w:space="0" w:color="auto"/>
        <w:right w:val="none" w:sz="0" w:space="0" w:color="auto"/>
      </w:divBdr>
    </w:div>
    <w:div w:id="478039712">
      <w:bodyDiv w:val="1"/>
      <w:marLeft w:val="0"/>
      <w:marRight w:val="0"/>
      <w:marTop w:val="0"/>
      <w:marBottom w:val="0"/>
      <w:divBdr>
        <w:top w:val="none" w:sz="0" w:space="0" w:color="auto"/>
        <w:left w:val="none" w:sz="0" w:space="0" w:color="auto"/>
        <w:bottom w:val="none" w:sz="0" w:space="0" w:color="auto"/>
        <w:right w:val="none" w:sz="0" w:space="0" w:color="auto"/>
      </w:divBdr>
      <w:divsChild>
        <w:div w:id="374354814">
          <w:marLeft w:val="0"/>
          <w:marRight w:val="0"/>
          <w:marTop w:val="0"/>
          <w:marBottom w:val="0"/>
          <w:divBdr>
            <w:top w:val="none" w:sz="0" w:space="0" w:color="auto"/>
            <w:left w:val="none" w:sz="0" w:space="0" w:color="auto"/>
            <w:bottom w:val="none" w:sz="0" w:space="0" w:color="auto"/>
            <w:right w:val="none" w:sz="0" w:space="0" w:color="auto"/>
          </w:divBdr>
          <w:divsChild>
            <w:div w:id="1906063801">
              <w:marLeft w:val="0"/>
              <w:marRight w:val="0"/>
              <w:marTop w:val="0"/>
              <w:marBottom w:val="0"/>
              <w:divBdr>
                <w:top w:val="none" w:sz="0" w:space="0" w:color="auto"/>
                <w:left w:val="none" w:sz="0" w:space="0" w:color="auto"/>
                <w:bottom w:val="none" w:sz="0" w:space="0" w:color="auto"/>
                <w:right w:val="none" w:sz="0" w:space="0" w:color="auto"/>
              </w:divBdr>
              <w:divsChild>
                <w:div w:id="18407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9425">
          <w:marLeft w:val="0"/>
          <w:marRight w:val="0"/>
          <w:marTop w:val="0"/>
          <w:marBottom w:val="0"/>
          <w:divBdr>
            <w:top w:val="none" w:sz="0" w:space="0" w:color="auto"/>
            <w:left w:val="none" w:sz="0" w:space="0" w:color="auto"/>
            <w:bottom w:val="none" w:sz="0" w:space="0" w:color="auto"/>
            <w:right w:val="none" w:sz="0" w:space="0" w:color="auto"/>
          </w:divBdr>
        </w:div>
      </w:divsChild>
    </w:div>
    <w:div w:id="490876425">
      <w:bodyDiv w:val="1"/>
      <w:marLeft w:val="0"/>
      <w:marRight w:val="0"/>
      <w:marTop w:val="0"/>
      <w:marBottom w:val="0"/>
      <w:divBdr>
        <w:top w:val="none" w:sz="0" w:space="0" w:color="auto"/>
        <w:left w:val="none" w:sz="0" w:space="0" w:color="auto"/>
        <w:bottom w:val="none" w:sz="0" w:space="0" w:color="auto"/>
        <w:right w:val="none" w:sz="0" w:space="0" w:color="auto"/>
      </w:divBdr>
    </w:div>
    <w:div w:id="493569727">
      <w:bodyDiv w:val="1"/>
      <w:marLeft w:val="0"/>
      <w:marRight w:val="0"/>
      <w:marTop w:val="0"/>
      <w:marBottom w:val="0"/>
      <w:divBdr>
        <w:top w:val="none" w:sz="0" w:space="0" w:color="auto"/>
        <w:left w:val="none" w:sz="0" w:space="0" w:color="auto"/>
        <w:bottom w:val="none" w:sz="0" w:space="0" w:color="auto"/>
        <w:right w:val="none" w:sz="0" w:space="0" w:color="auto"/>
      </w:divBdr>
    </w:div>
    <w:div w:id="495801874">
      <w:bodyDiv w:val="1"/>
      <w:marLeft w:val="0"/>
      <w:marRight w:val="0"/>
      <w:marTop w:val="0"/>
      <w:marBottom w:val="0"/>
      <w:divBdr>
        <w:top w:val="none" w:sz="0" w:space="0" w:color="auto"/>
        <w:left w:val="none" w:sz="0" w:space="0" w:color="auto"/>
        <w:bottom w:val="none" w:sz="0" w:space="0" w:color="auto"/>
        <w:right w:val="none" w:sz="0" w:space="0" w:color="auto"/>
      </w:divBdr>
    </w:div>
    <w:div w:id="498737428">
      <w:bodyDiv w:val="1"/>
      <w:marLeft w:val="0"/>
      <w:marRight w:val="0"/>
      <w:marTop w:val="0"/>
      <w:marBottom w:val="0"/>
      <w:divBdr>
        <w:top w:val="none" w:sz="0" w:space="0" w:color="auto"/>
        <w:left w:val="none" w:sz="0" w:space="0" w:color="auto"/>
        <w:bottom w:val="none" w:sz="0" w:space="0" w:color="auto"/>
        <w:right w:val="none" w:sz="0" w:space="0" w:color="auto"/>
      </w:divBdr>
      <w:divsChild>
        <w:div w:id="108281529">
          <w:marLeft w:val="0"/>
          <w:marRight w:val="0"/>
          <w:marTop w:val="0"/>
          <w:marBottom w:val="0"/>
          <w:divBdr>
            <w:top w:val="none" w:sz="0" w:space="0" w:color="auto"/>
            <w:left w:val="none" w:sz="0" w:space="0" w:color="auto"/>
            <w:bottom w:val="none" w:sz="0" w:space="0" w:color="auto"/>
            <w:right w:val="none" w:sz="0" w:space="0" w:color="auto"/>
          </w:divBdr>
        </w:div>
        <w:div w:id="332951367">
          <w:marLeft w:val="0"/>
          <w:marRight w:val="0"/>
          <w:marTop w:val="100"/>
          <w:marBottom w:val="100"/>
          <w:divBdr>
            <w:top w:val="none" w:sz="0" w:space="0" w:color="auto"/>
            <w:left w:val="none" w:sz="0" w:space="0" w:color="auto"/>
            <w:bottom w:val="none" w:sz="0" w:space="0" w:color="auto"/>
            <w:right w:val="none" w:sz="0" w:space="0" w:color="auto"/>
          </w:divBdr>
          <w:divsChild>
            <w:div w:id="543522465">
              <w:marLeft w:val="0"/>
              <w:marRight w:val="0"/>
              <w:marTop w:val="360"/>
              <w:marBottom w:val="360"/>
              <w:divBdr>
                <w:top w:val="none" w:sz="0" w:space="0" w:color="auto"/>
                <w:left w:val="none" w:sz="0" w:space="0" w:color="auto"/>
                <w:bottom w:val="none" w:sz="0" w:space="0" w:color="auto"/>
                <w:right w:val="none" w:sz="0" w:space="0" w:color="auto"/>
              </w:divBdr>
            </w:div>
            <w:div w:id="1000236150">
              <w:blockQuote w:val="1"/>
              <w:marLeft w:val="0"/>
              <w:marRight w:val="0"/>
              <w:marTop w:val="100"/>
              <w:marBottom w:val="100"/>
              <w:divBdr>
                <w:top w:val="none" w:sz="0" w:space="0" w:color="auto"/>
                <w:left w:val="none" w:sz="0" w:space="0" w:color="auto"/>
                <w:bottom w:val="none" w:sz="0" w:space="0" w:color="auto"/>
                <w:right w:val="none" w:sz="0" w:space="0" w:color="auto"/>
              </w:divBdr>
            </w:div>
            <w:div w:id="1319455677">
              <w:marLeft w:val="0"/>
              <w:marRight w:val="0"/>
              <w:marTop w:val="360"/>
              <w:marBottom w:val="360"/>
              <w:divBdr>
                <w:top w:val="none" w:sz="0" w:space="0" w:color="auto"/>
                <w:left w:val="none" w:sz="0" w:space="0" w:color="auto"/>
                <w:bottom w:val="none" w:sz="0" w:space="0" w:color="auto"/>
                <w:right w:val="none" w:sz="0" w:space="0" w:color="auto"/>
              </w:divBdr>
            </w:div>
          </w:divsChild>
        </w:div>
        <w:div w:id="1391030268">
          <w:marLeft w:val="0"/>
          <w:marRight w:val="0"/>
          <w:marTop w:val="0"/>
          <w:marBottom w:val="0"/>
          <w:divBdr>
            <w:top w:val="none" w:sz="0" w:space="0" w:color="auto"/>
            <w:left w:val="none" w:sz="0" w:space="0" w:color="auto"/>
            <w:bottom w:val="none" w:sz="0" w:space="0" w:color="auto"/>
            <w:right w:val="none" w:sz="0" w:space="0" w:color="auto"/>
          </w:divBdr>
        </w:div>
        <w:div w:id="1712916350">
          <w:marLeft w:val="0"/>
          <w:marRight w:val="0"/>
          <w:marTop w:val="240"/>
          <w:marBottom w:val="0"/>
          <w:divBdr>
            <w:top w:val="none" w:sz="0" w:space="0" w:color="auto"/>
            <w:left w:val="none" w:sz="0" w:space="0" w:color="auto"/>
            <w:bottom w:val="none" w:sz="0" w:space="0" w:color="auto"/>
            <w:right w:val="none" w:sz="0" w:space="0" w:color="auto"/>
          </w:divBdr>
        </w:div>
      </w:divsChild>
    </w:div>
    <w:div w:id="511335146">
      <w:bodyDiv w:val="1"/>
      <w:marLeft w:val="0"/>
      <w:marRight w:val="0"/>
      <w:marTop w:val="0"/>
      <w:marBottom w:val="0"/>
      <w:divBdr>
        <w:top w:val="none" w:sz="0" w:space="0" w:color="auto"/>
        <w:left w:val="none" w:sz="0" w:space="0" w:color="auto"/>
        <w:bottom w:val="none" w:sz="0" w:space="0" w:color="auto"/>
        <w:right w:val="none" w:sz="0" w:space="0" w:color="auto"/>
      </w:divBdr>
    </w:div>
    <w:div w:id="550769441">
      <w:bodyDiv w:val="1"/>
      <w:marLeft w:val="0"/>
      <w:marRight w:val="0"/>
      <w:marTop w:val="0"/>
      <w:marBottom w:val="0"/>
      <w:divBdr>
        <w:top w:val="none" w:sz="0" w:space="0" w:color="auto"/>
        <w:left w:val="none" w:sz="0" w:space="0" w:color="auto"/>
        <w:bottom w:val="none" w:sz="0" w:space="0" w:color="auto"/>
        <w:right w:val="none" w:sz="0" w:space="0" w:color="auto"/>
      </w:divBdr>
    </w:div>
    <w:div w:id="563413466">
      <w:bodyDiv w:val="1"/>
      <w:marLeft w:val="0"/>
      <w:marRight w:val="0"/>
      <w:marTop w:val="0"/>
      <w:marBottom w:val="0"/>
      <w:divBdr>
        <w:top w:val="none" w:sz="0" w:space="0" w:color="auto"/>
        <w:left w:val="none" w:sz="0" w:space="0" w:color="auto"/>
        <w:bottom w:val="none" w:sz="0" w:space="0" w:color="auto"/>
        <w:right w:val="none" w:sz="0" w:space="0" w:color="auto"/>
      </w:divBdr>
    </w:div>
    <w:div w:id="563879445">
      <w:bodyDiv w:val="1"/>
      <w:marLeft w:val="0"/>
      <w:marRight w:val="0"/>
      <w:marTop w:val="0"/>
      <w:marBottom w:val="0"/>
      <w:divBdr>
        <w:top w:val="none" w:sz="0" w:space="0" w:color="auto"/>
        <w:left w:val="none" w:sz="0" w:space="0" w:color="auto"/>
        <w:bottom w:val="none" w:sz="0" w:space="0" w:color="auto"/>
        <w:right w:val="none" w:sz="0" w:space="0" w:color="auto"/>
      </w:divBdr>
      <w:divsChild>
        <w:div w:id="213930249">
          <w:marLeft w:val="0"/>
          <w:marRight w:val="0"/>
          <w:marTop w:val="0"/>
          <w:marBottom w:val="0"/>
          <w:divBdr>
            <w:top w:val="none" w:sz="0" w:space="0" w:color="auto"/>
            <w:left w:val="none" w:sz="0" w:space="0" w:color="auto"/>
            <w:bottom w:val="none" w:sz="0" w:space="0" w:color="auto"/>
            <w:right w:val="none" w:sz="0" w:space="0" w:color="auto"/>
          </w:divBdr>
          <w:divsChild>
            <w:div w:id="682246989">
              <w:marLeft w:val="0"/>
              <w:marRight w:val="0"/>
              <w:marTop w:val="450"/>
              <w:marBottom w:val="0"/>
              <w:divBdr>
                <w:top w:val="none" w:sz="0" w:space="0" w:color="auto"/>
                <w:left w:val="none" w:sz="0" w:space="0" w:color="auto"/>
                <w:bottom w:val="none" w:sz="0" w:space="0" w:color="auto"/>
                <w:right w:val="none" w:sz="0" w:space="0" w:color="auto"/>
              </w:divBdr>
            </w:div>
          </w:divsChild>
        </w:div>
        <w:div w:id="764230794">
          <w:marLeft w:val="0"/>
          <w:marRight w:val="0"/>
          <w:marTop w:val="0"/>
          <w:marBottom w:val="0"/>
          <w:divBdr>
            <w:top w:val="none" w:sz="0" w:space="0" w:color="auto"/>
            <w:left w:val="none" w:sz="0" w:space="0" w:color="auto"/>
            <w:bottom w:val="none" w:sz="0" w:space="0" w:color="auto"/>
            <w:right w:val="none" w:sz="0" w:space="0" w:color="auto"/>
          </w:divBdr>
          <w:divsChild>
            <w:div w:id="89858147">
              <w:marLeft w:val="0"/>
              <w:marRight w:val="0"/>
              <w:marTop w:val="0"/>
              <w:marBottom w:val="0"/>
              <w:divBdr>
                <w:top w:val="none" w:sz="0" w:space="0" w:color="auto"/>
                <w:left w:val="none" w:sz="0" w:space="0" w:color="auto"/>
                <w:bottom w:val="none" w:sz="0" w:space="0" w:color="auto"/>
                <w:right w:val="none" w:sz="0" w:space="0" w:color="auto"/>
              </w:divBdr>
              <w:divsChild>
                <w:div w:id="700672865">
                  <w:marLeft w:val="0"/>
                  <w:marRight w:val="0"/>
                  <w:marTop w:val="0"/>
                  <w:marBottom w:val="0"/>
                  <w:divBdr>
                    <w:top w:val="none" w:sz="0" w:space="0" w:color="auto"/>
                    <w:left w:val="none" w:sz="0" w:space="0" w:color="auto"/>
                    <w:bottom w:val="none" w:sz="0" w:space="0" w:color="auto"/>
                    <w:right w:val="none" w:sz="0" w:space="0" w:color="auto"/>
                  </w:divBdr>
                  <w:divsChild>
                    <w:div w:id="1119420771">
                      <w:marLeft w:val="0"/>
                      <w:marRight w:val="0"/>
                      <w:marTop w:val="0"/>
                      <w:marBottom w:val="0"/>
                      <w:divBdr>
                        <w:top w:val="none" w:sz="0" w:space="0" w:color="auto"/>
                        <w:left w:val="none" w:sz="0" w:space="0" w:color="auto"/>
                        <w:bottom w:val="none" w:sz="0" w:space="0" w:color="auto"/>
                        <w:right w:val="none" w:sz="0" w:space="0" w:color="auto"/>
                      </w:divBdr>
                      <w:divsChild>
                        <w:div w:id="230315776">
                          <w:marLeft w:val="0"/>
                          <w:marRight w:val="0"/>
                          <w:marTop w:val="0"/>
                          <w:marBottom w:val="375"/>
                          <w:divBdr>
                            <w:top w:val="none" w:sz="0" w:space="0" w:color="auto"/>
                            <w:left w:val="none" w:sz="0" w:space="0" w:color="auto"/>
                            <w:bottom w:val="none" w:sz="0" w:space="0" w:color="auto"/>
                            <w:right w:val="none" w:sz="0" w:space="0" w:color="auto"/>
                          </w:divBdr>
                        </w:div>
                        <w:div w:id="368258318">
                          <w:marLeft w:val="0"/>
                          <w:marRight w:val="0"/>
                          <w:marTop w:val="0"/>
                          <w:marBottom w:val="0"/>
                          <w:divBdr>
                            <w:top w:val="none" w:sz="0" w:space="0" w:color="auto"/>
                            <w:left w:val="none" w:sz="0" w:space="0" w:color="auto"/>
                            <w:bottom w:val="none" w:sz="0" w:space="0" w:color="auto"/>
                            <w:right w:val="none" w:sz="0" w:space="0" w:color="auto"/>
                          </w:divBdr>
                        </w:div>
                        <w:div w:id="2105226452">
                          <w:marLeft w:val="0"/>
                          <w:marRight w:val="0"/>
                          <w:marTop w:val="0"/>
                          <w:marBottom w:val="0"/>
                          <w:divBdr>
                            <w:top w:val="none" w:sz="0" w:space="0" w:color="auto"/>
                            <w:left w:val="none" w:sz="0" w:space="0" w:color="auto"/>
                            <w:bottom w:val="none" w:sz="0" w:space="0" w:color="auto"/>
                            <w:right w:val="none" w:sz="0" w:space="0" w:color="auto"/>
                          </w:divBdr>
                          <w:divsChild>
                            <w:div w:id="748500772">
                              <w:marLeft w:val="0"/>
                              <w:marRight w:val="0"/>
                              <w:marTop w:val="600"/>
                              <w:marBottom w:val="0"/>
                              <w:divBdr>
                                <w:top w:val="none" w:sz="0" w:space="0" w:color="auto"/>
                                <w:left w:val="none" w:sz="0" w:space="0" w:color="auto"/>
                                <w:bottom w:val="none" w:sz="0" w:space="0" w:color="auto"/>
                                <w:right w:val="none" w:sz="0" w:space="0" w:color="auto"/>
                              </w:divBdr>
                            </w:div>
                            <w:div w:id="1241981325">
                              <w:marLeft w:val="0"/>
                              <w:marRight w:val="0"/>
                              <w:marTop w:val="600"/>
                              <w:marBottom w:val="0"/>
                              <w:divBdr>
                                <w:top w:val="single" w:sz="6" w:space="15" w:color="CECECE"/>
                                <w:left w:val="none" w:sz="0" w:space="0" w:color="auto"/>
                                <w:bottom w:val="single" w:sz="6" w:space="15" w:color="CECECE"/>
                                <w:right w:val="none" w:sz="0" w:space="0" w:color="auto"/>
                              </w:divBdr>
                            </w:div>
                          </w:divsChild>
                        </w:div>
                      </w:divsChild>
                    </w:div>
                  </w:divsChild>
                </w:div>
              </w:divsChild>
            </w:div>
            <w:div w:id="1539779998">
              <w:marLeft w:val="0"/>
              <w:marRight w:val="0"/>
              <w:marTop w:val="0"/>
              <w:marBottom w:val="375"/>
              <w:divBdr>
                <w:top w:val="none" w:sz="0" w:space="0" w:color="auto"/>
                <w:left w:val="none" w:sz="0" w:space="0" w:color="auto"/>
                <w:bottom w:val="none" w:sz="0" w:space="0" w:color="auto"/>
                <w:right w:val="none" w:sz="0" w:space="0" w:color="auto"/>
              </w:divBdr>
              <w:divsChild>
                <w:div w:id="165246636">
                  <w:marLeft w:val="0"/>
                  <w:marRight w:val="0"/>
                  <w:marTop w:val="0"/>
                  <w:marBottom w:val="0"/>
                  <w:divBdr>
                    <w:top w:val="none" w:sz="0" w:space="0" w:color="auto"/>
                    <w:left w:val="none" w:sz="0" w:space="0" w:color="auto"/>
                    <w:bottom w:val="none" w:sz="0" w:space="0" w:color="auto"/>
                    <w:right w:val="none" w:sz="0" w:space="0" w:color="auto"/>
                  </w:divBdr>
                  <w:divsChild>
                    <w:div w:id="213322459">
                      <w:marLeft w:val="0"/>
                      <w:marRight w:val="0"/>
                      <w:marTop w:val="0"/>
                      <w:marBottom w:val="0"/>
                      <w:divBdr>
                        <w:top w:val="none" w:sz="0" w:space="0" w:color="auto"/>
                        <w:left w:val="none" w:sz="0" w:space="0" w:color="auto"/>
                        <w:bottom w:val="none" w:sz="0" w:space="0" w:color="auto"/>
                        <w:right w:val="none" w:sz="0" w:space="0" w:color="auto"/>
                      </w:divBdr>
                      <w:divsChild>
                        <w:div w:id="1465805341">
                          <w:marLeft w:val="0"/>
                          <w:marRight w:val="0"/>
                          <w:marTop w:val="0"/>
                          <w:marBottom w:val="0"/>
                          <w:divBdr>
                            <w:top w:val="none" w:sz="0" w:space="0" w:color="auto"/>
                            <w:left w:val="none" w:sz="0" w:space="0" w:color="auto"/>
                            <w:bottom w:val="none" w:sz="0" w:space="0" w:color="auto"/>
                            <w:right w:val="none" w:sz="0" w:space="0" w:color="auto"/>
                          </w:divBdr>
                        </w:div>
                      </w:divsChild>
                    </w:div>
                    <w:div w:id="20548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6749">
              <w:marLeft w:val="0"/>
              <w:marRight w:val="0"/>
              <w:marTop w:val="675"/>
              <w:marBottom w:val="0"/>
              <w:divBdr>
                <w:top w:val="single" w:sz="6" w:space="19" w:color="CECECE"/>
                <w:left w:val="none" w:sz="0" w:space="0" w:color="auto"/>
                <w:bottom w:val="none" w:sz="0" w:space="0" w:color="auto"/>
                <w:right w:val="none" w:sz="0" w:space="0" w:color="auto"/>
              </w:divBdr>
              <w:divsChild>
                <w:div w:id="261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18343">
      <w:bodyDiv w:val="1"/>
      <w:marLeft w:val="0"/>
      <w:marRight w:val="0"/>
      <w:marTop w:val="0"/>
      <w:marBottom w:val="0"/>
      <w:divBdr>
        <w:top w:val="none" w:sz="0" w:space="0" w:color="auto"/>
        <w:left w:val="none" w:sz="0" w:space="0" w:color="auto"/>
        <w:bottom w:val="none" w:sz="0" w:space="0" w:color="auto"/>
        <w:right w:val="none" w:sz="0" w:space="0" w:color="auto"/>
      </w:divBdr>
    </w:div>
    <w:div w:id="588468674">
      <w:bodyDiv w:val="1"/>
      <w:marLeft w:val="0"/>
      <w:marRight w:val="0"/>
      <w:marTop w:val="0"/>
      <w:marBottom w:val="0"/>
      <w:divBdr>
        <w:top w:val="none" w:sz="0" w:space="0" w:color="auto"/>
        <w:left w:val="none" w:sz="0" w:space="0" w:color="auto"/>
        <w:bottom w:val="none" w:sz="0" w:space="0" w:color="auto"/>
        <w:right w:val="none" w:sz="0" w:space="0" w:color="auto"/>
      </w:divBdr>
    </w:div>
    <w:div w:id="596064993">
      <w:bodyDiv w:val="1"/>
      <w:marLeft w:val="0"/>
      <w:marRight w:val="0"/>
      <w:marTop w:val="0"/>
      <w:marBottom w:val="0"/>
      <w:divBdr>
        <w:top w:val="none" w:sz="0" w:space="0" w:color="auto"/>
        <w:left w:val="none" w:sz="0" w:space="0" w:color="auto"/>
        <w:bottom w:val="none" w:sz="0" w:space="0" w:color="auto"/>
        <w:right w:val="none" w:sz="0" w:space="0" w:color="auto"/>
      </w:divBdr>
    </w:div>
    <w:div w:id="599919035">
      <w:bodyDiv w:val="1"/>
      <w:marLeft w:val="0"/>
      <w:marRight w:val="0"/>
      <w:marTop w:val="0"/>
      <w:marBottom w:val="0"/>
      <w:divBdr>
        <w:top w:val="none" w:sz="0" w:space="0" w:color="auto"/>
        <w:left w:val="none" w:sz="0" w:space="0" w:color="auto"/>
        <w:bottom w:val="none" w:sz="0" w:space="0" w:color="auto"/>
        <w:right w:val="none" w:sz="0" w:space="0" w:color="auto"/>
      </w:divBdr>
    </w:div>
    <w:div w:id="603876790">
      <w:bodyDiv w:val="1"/>
      <w:marLeft w:val="0"/>
      <w:marRight w:val="0"/>
      <w:marTop w:val="0"/>
      <w:marBottom w:val="0"/>
      <w:divBdr>
        <w:top w:val="none" w:sz="0" w:space="0" w:color="auto"/>
        <w:left w:val="none" w:sz="0" w:space="0" w:color="auto"/>
        <w:bottom w:val="none" w:sz="0" w:space="0" w:color="auto"/>
        <w:right w:val="none" w:sz="0" w:space="0" w:color="auto"/>
      </w:divBdr>
    </w:div>
    <w:div w:id="640037565">
      <w:bodyDiv w:val="1"/>
      <w:marLeft w:val="0"/>
      <w:marRight w:val="0"/>
      <w:marTop w:val="0"/>
      <w:marBottom w:val="0"/>
      <w:divBdr>
        <w:top w:val="none" w:sz="0" w:space="0" w:color="auto"/>
        <w:left w:val="none" w:sz="0" w:space="0" w:color="auto"/>
        <w:bottom w:val="none" w:sz="0" w:space="0" w:color="auto"/>
        <w:right w:val="none" w:sz="0" w:space="0" w:color="auto"/>
      </w:divBdr>
    </w:div>
    <w:div w:id="640697265">
      <w:bodyDiv w:val="1"/>
      <w:marLeft w:val="0"/>
      <w:marRight w:val="0"/>
      <w:marTop w:val="0"/>
      <w:marBottom w:val="0"/>
      <w:divBdr>
        <w:top w:val="none" w:sz="0" w:space="0" w:color="auto"/>
        <w:left w:val="none" w:sz="0" w:space="0" w:color="auto"/>
        <w:bottom w:val="none" w:sz="0" w:space="0" w:color="auto"/>
        <w:right w:val="none" w:sz="0" w:space="0" w:color="auto"/>
      </w:divBdr>
    </w:div>
    <w:div w:id="653993472">
      <w:bodyDiv w:val="1"/>
      <w:marLeft w:val="0"/>
      <w:marRight w:val="0"/>
      <w:marTop w:val="0"/>
      <w:marBottom w:val="0"/>
      <w:divBdr>
        <w:top w:val="none" w:sz="0" w:space="0" w:color="auto"/>
        <w:left w:val="none" w:sz="0" w:space="0" w:color="auto"/>
        <w:bottom w:val="none" w:sz="0" w:space="0" w:color="auto"/>
        <w:right w:val="none" w:sz="0" w:space="0" w:color="auto"/>
      </w:divBdr>
    </w:div>
    <w:div w:id="669646878">
      <w:bodyDiv w:val="1"/>
      <w:marLeft w:val="0"/>
      <w:marRight w:val="0"/>
      <w:marTop w:val="0"/>
      <w:marBottom w:val="0"/>
      <w:divBdr>
        <w:top w:val="none" w:sz="0" w:space="0" w:color="auto"/>
        <w:left w:val="none" w:sz="0" w:space="0" w:color="auto"/>
        <w:bottom w:val="none" w:sz="0" w:space="0" w:color="auto"/>
        <w:right w:val="none" w:sz="0" w:space="0" w:color="auto"/>
      </w:divBdr>
    </w:div>
    <w:div w:id="693072272">
      <w:bodyDiv w:val="1"/>
      <w:marLeft w:val="0"/>
      <w:marRight w:val="0"/>
      <w:marTop w:val="0"/>
      <w:marBottom w:val="0"/>
      <w:divBdr>
        <w:top w:val="none" w:sz="0" w:space="0" w:color="auto"/>
        <w:left w:val="none" w:sz="0" w:space="0" w:color="auto"/>
        <w:bottom w:val="none" w:sz="0" w:space="0" w:color="auto"/>
        <w:right w:val="none" w:sz="0" w:space="0" w:color="auto"/>
      </w:divBdr>
    </w:div>
    <w:div w:id="700516274">
      <w:bodyDiv w:val="1"/>
      <w:marLeft w:val="0"/>
      <w:marRight w:val="0"/>
      <w:marTop w:val="0"/>
      <w:marBottom w:val="0"/>
      <w:divBdr>
        <w:top w:val="none" w:sz="0" w:space="0" w:color="auto"/>
        <w:left w:val="none" w:sz="0" w:space="0" w:color="auto"/>
        <w:bottom w:val="none" w:sz="0" w:space="0" w:color="auto"/>
        <w:right w:val="none" w:sz="0" w:space="0" w:color="auto"/>
      </w:divBdr>
    </w:div>
    <w:div w:id="716130083">
      <w:bodyDiv w:val="1"/>
      <w:marLeft w:val="0"/>
      <w:marRight w:val="0"/>
      <w:marTop w:val="0"/>
      <w:marBottom w:val="0"/>
      <w:divBdr>
        <w:top w:val="none" w:sz="0" w:space="0" w:color="auto"/>
        <w:left w:val="none" w:sz="0" w:space="0" w:color="auto"/>
        <w:bottom w:val="none" w:sz="0" w:space="0" w:color="auto"/>
        <w:right w:val="none" w:sz="0" w:space="0" w:color="auto"/>
      </w:divBdr>
    </w:div>
    <w:div w:id="725640389">
      <w:bodyDiv w:val="1"/>
      <w:marLeft w:val="0"/>
      <w:marRight w:val="0"/>
      <w:marTop w:val="0"/>
      <w:marBottom w:val="0"/>
      <w:divBdr>
        <w:top w:val="none" w:sz="0" w:space="0" w:color="auto"/>
        <w:left w:val="none" w:sz="0" w:space="0" w:color="auto"/>
        <w:bottom w:val="none" w:sz="0" w:space="0" w:color="auto"/>
        <w:right w:val="none" w:sz="0" w:space="0" w:color="auto"/>
      </w:divBdr>
    </w:div>
    <w:div w:id="735205312">
      <w:bodyDiv w:val="1"/>
      <w:marLeft w:val="0"/>
      <w:marRight w:val="0"/>
      <w:marTop w:val="0"/>
      <w:marBottom w:val="0"/>
      <w:divBdr>
        <w:top w:val="none" w:sz="0" w:space="0" w:color="auto"/>
        <w:left w:val="none" w:sz="0" w:space="0" w:color="auto"/>
        <w:bottom w:val="none" w:sz="0" w:space="0" w:color="auto"/>
        <w:right w:val="none" w:sz="0" w:space="0" w:color="auto"/>
      </w:divBdr>
    </w:div>
    <w:div w:id="744255433">
      <w:bodyDiv w:val="1"/>
      <w:marLeft w:val="0"/>
      <w:marRight w:val="0"/>
      <w:marTop w:val="0"/>
      <w:marBottom w:val="0"/>
      <w:divBdr>
        <w:top w:val="none" w:sz="0" w:space="0" w:color="auto"/>
        <w:left w:val="none" w:sz="0" w:space="0" w:color="auto"/>
        <w:bottom w:val="none" w:sz="0" w:space="0" w:color="auto"/>
        <w:right w:val="none" w:sz="0" w:space="0" w:color="auto"/>
      </w:divBdr>
    </w:div>
    <w:div w:id="752821134">
      <w:bodyDiv w:val="1"/>
      <w:marLeft w:val="0"/>
      <w:marRight w:val="0"/>
      <w:marTop w:val="0"/>
      <w:marBottom w:val="0"/>
      <w:divBdr>
        <w:top w:val="none" w:sz="0" w:space="0" w:color="auto"/>
        <w:left w:val="none" w:sz="0" w:space="0" w:color="auto"/>
        <w:bottom w:val="none" w:sz="0" w:space="0" w:color="auto"/>
        <w:right w:val="none" w:sz="0" w:space="0" w:color="auto"/>
      </w:divBdr>
    </w:div>
    <w:div w:id="757795557">
      <w:bodyDiv w:val="1"/>
      <w:marLeft w:val="0"/>
      <w:marRight w:val="0"/>
      <w:marTop w:val="0"/>
      <w:marBottom w:val="0"/>
      <w:divBdr>
        <w:top w:val="none" w:sz="0" w:space="0" w:color="auto"/>
        <w:left w:val="none" w:sz="0" w:space="0" w:color="auto"/>
        <w:bottom w:val="none" w:sz="0" w:space="0" w:color="auto"/>
        <w:right w:val="none" w:sz="0" w:space="0" w:color="auto"/>
      </w:divBdr>
    </w:div>
    <w:div w:id="760489222">
      <w:bodyDiv w:val="1"/>
      <w:marLeft w:val="0"/>
      <w:marRight w:val="0"/>
      <w:marTop w:val="0"/>
      <w:marBottom w:val="0"/>
      <w:divBdr>
        <w:top w:val="none" w:sz="0" w:space="0" w:color="auto"/>
        <w:left w:val="none" w:sz="0" w:space="0" w:color="auto"/>
        <w:bottom w:val="none" w:sz="0" w:space="0" w:color="auto"/>
        <w:right w:val="none" w:sz="0" w:space="0" w:color="auto"/>
      </w:divBdr>
    </w:div>
    <w:div w:id="765417763">
      <w:bodyDiv w:val="1"/>
      <w:marLeft w:val="0"/>
      <w:marRight w:val="0"/>
      <w:marTop w:val="0"/>
      <w:marBottom w:val="0"/>
      <w:divBdr>
        <w:top w:val="none" w:sz="0" w:space="0" w:color="auto"/>
        <w:left w:val="none" w:sz="0" w:space="0" w:color="auto"/>
        <w:bottom w:val="none" w:sz="0" w:space="0" w:color="auto"/>
        <w:right w:val="none" w:sz="0" w:space="0" w:color="auto"/>
      </w:divBdr>
      <w:divsChild>
        <w:div w:id="1167138853">
          <w:marLeft w:val="0"/>
          <w:marRight w:val="0"/>
          <w:marTop w:val="0"/>
          <w:marBottom w:val="0"/>
          <w:divBdr>
            <w:top w:val="none" w:sz="0" w:space="0" w:color="auto"/>
            <w:left w:val="none" w:sz="0" w:space="0" w:color="auto"/>
            <w:bottom w:val="none" w:sz="0" w:space="0" w:color="auto"/>
            <w:right w:val="none" w:sz="0" w:space="0" w:color="auto"/>
          </w:divBdr>
          <w:divsChild>
            <w:div w:id="191965456">
              <w:marLeft w:val="0"/>
              <w:marRight w:val="0"/>
              <w:marTop w:val="0"/>
              <w:marBottom w:val="375"/>
              <w:divBdr>
                <w:top w:val="none" w:sz="0" w:space="0" w:color="auto"/>
                <w:left w:val="none" w:sz="0" w:space="0" w:color="auto"/>
                <w:bottom w:val="none" w:sz="0" w:space="0" w:color="auto"/>
                <w:right w:val="none" w:sz="0" w:space="0" w:color="auto"/>
              </w:divBdr>
              <w:divsChild>
                <w:div w:id="1576865706">
                  <w:marLeft w:val="0"/>
                  <w:marRight w:val="0"/>
                  <w:marTop w:val="0"/>
                  <w:marBottom w:val="0"/>
                  <w:divBdr>
                    <w:top w:val="none" w:sz="0" w:space="0" w:color="auto"/>
                    <w:left w:val="none" w:sz="0" w:space="0" w:color="auto"/>
                    <w:bottom w:val="none" w:sz="0" w:space="0" w:color="auto"/>
                    <w:right w:val="none" w:sz="0" w:space="0" w:color="auto"/>
                  </w:divBdr>
                  <w:divsChild>
                    <w:div w:id="914631702">
                      <w:marLeft w:val="0"/>
                      <w:marRight w:val="0"/>
                      <w:marTop w:val="0"/>
                      <w:marBottom w:val="0"/>
                      <w:divBdr>
                        <w:top w:val="none" w:sz="0" w:space="0" w:color="auto"/>
                        <w:left w:val="none" w:sz="0" w:space="0" w:color="auto"/>
                        <w:bottom w:val="none" w:sz="0" w:space="0" w:color="auto"/>
                        <w:right w:val="none" w:sz="0" w:space="0" w:color="auto"/>
                      </w:divBdr>
                    </w:div>
                    <w:div w:id="1700085826">
                      <w:marLeft w:val="0"/>
                      <w:marRight w:val="0"/>
                      <w:marTop w:val="0"/>
                      <w:marBottom w:val="0"/>
                      <w:divBdr>
                        <w:top w:val="none" w:sz="0" w:space="0" w:color="auto"/>
                        <w:left w:val="none" w:sz="0" w:space="0" w:color="auto"/>
                        <w:bottom w:val="none" w:sz="0" w:space="0" w:color="auto"/>
                        <w:right w:val="none" w:sz="0" w:space="0" w:color="auto"/>
                      </w:divBdr>
                      <w:divsChild>
                        <w:div w:id="7264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57039">
              <w:marLeft w:val="0"/>
              <w:marRight w:val="0"/>
              <w:marTop w:val="0"/>
              <w:marBottom w:val="0"/>
              <w:divBdr>
                <w:top w:val="none" w:sz="0" w:space="0" w:color="auto"/>
                <w:left w:val="none" w:sz="0" w:space="0" w:color="auto"/>
                <w:bottom w:val="none" w:sz="0" w:space="0" w:color="auto"/>
                <w:right w:val="none" w:sz="0" w:space="0" w:color="auto"/>
              </w:divBdr>
              <w:divsChild>
                <w:div w:id="951471627">
                  <w:marLeft w:val="0"/>
                  <w:marRight w:val="0"/>
                  <w:marTop w:val="0"/>
                  <w:marBottom w:val="0"/>
                  <w:divBdr>
                    <w:top w:val="none" w:sz="0" w:space="0" w:color="auto"/>
                    <w:left w:val="none" w:sz="0" w:space="0" w:color="auto"/>
                    <w:bottom w:val="none" w:sz="0" w:space="0" w:color="auto"/>
                    <w:right w:val="none" w:sz="0" w:space="0" w:color="auto"/>
                  </w:divBdr>
                  <w:divsChild>
                    <w:div w:id="1598832386">
                      <w:marLeft w:val="0"/>
                      <w:marRight w:val="0"/>
                      <w:marTop w:val="0"/>
                      <w:marBottom w:val="0"/>
                      <w:divBdr>
                        <w:top w:val="none" w:sz="0" w:space="0" w:color="auto"/>
                        <w:left w:val="none" w:sz="0" w:space="0" w:color="auto"/>
                        <w:bottom w:val="none" w:sz="0" w:space="0" w:color="auto"/>
                        <w:right w:val="none" w:sz="0" w:space="0" w:color="auto"/>
                      </w:divBdr>
                      <w:divsChild>
                        <w:div w:id="832721721">
                          <w:marLeft w:val="0"/>
                          <w:marRight w:val="0"/>
                          <w:marTop w:val="0"/>
                          <w:marBottom w:val="0"/>
                          <w:divBdr>
                            <w:top w:val="none" w:sz="0" w:space="0" w:color="auto"/>
                            <w:left w:val="none" w:sz="0" w:space="0" w:color="auto"/>
                            <w:bottom w:val="none" w:sz="0" w:space="0" w:color="auto"/>
                            <w:right w:val="none" w:sz="0" w:space="0" w:color="auto"/>
                          </w:divBdr>
                          <w:divsChild>
                            <w:div w:id="1081752349">
                              <w:marLeft w:val="0"/>
                              <w:marRight w:val="0"/>
                              <w:marTop w:val="600"/>
                              <w:marBottom w:val="0"/>
                              <w:divBdr>
                                <w:top w:val="single" w:sz="6" w:space="15" w:color="CECECE"/>
                                <w:left w:val="none" w:sz="0" w:space="0" w:color="auto"/>
                                <w:bottom w:val="single" w:sz="6" w:space="15" w:color="CECECE"/>
                                <w:right w:val="none" w:sz="0" w:space="0" w:color="auto"/>
                              </w:divBdr>
                            </w:div>
                            <w:div w:id="1590037516">
                              <w:marLeft w:val="0"/>
                              <w:marRight w:val="0"/>
                              <w:marTop w:val="600"/>
                              <w:marBottom w:val="0"/>
                              <w:divBdr>
                                <w:top w:val="single" w:sz="6" w:space="15" w:color="CECECE"/>
                                <w:left w:val="none" w:sz="0" w:space="0" w:color="auto"/>
                                <w:bottom w:val="single" w:sz="6" w:space="15" w:color="CECECE"/>
                                <w:right w:val="none" w:sz="0" w:space="0" w:color="auto"/>
                              </w:divBdr>
                            </w:div>
                          </w:divsChild>
                        </w:div>
                        <w:div w:id="1433090531">
                          <w:marLeft w:val="0"/>
                          <w:marRight w:val="0"/>
                          <w:marTop w:val="0"/>
                          <w:marBottom w:val="375"/>
                          <w:divBdr>
                            <w:top w:val="none" w:sz="0" w:space="0" w:color="auto"/>
                            <w:left w:val="none" w:sz="0" w:space="0" w:color="auto"/>
                            <w:bottom w:val="none" w:sz="0" w:space="0" w:color="auto"/>
                            <w:right w:val="none" w:sz="0" w:space="0" w:color="auto"/>
                          </w:divBdr>
                        </w:div>
                        <w:div w:id="154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811">
          <w:marLeft w:val="0"/>
          <w:marRight w:val="0"/>
          <w:marTop w:val="0"/>
          <w:marBottom w:val="0"/>
          <w:divBdr>
            <w:top w:val="none" w:sz="0" w:space="0" w:color="auto"/>
            <w:left w:val="none" w:sz="0" w:space="0" w:color="auto"/>
            <w:bottom w:val="none" w:sz="0" w:space="0" w:color="auto"/>
            <w:right w:val="none" w:sz="0" w:space="0" w:color="auto"/>
          </w:divBdr>
          <w:divsChild>
            <w:div w:id="32455786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777257003">
      <w:bodyDiv w:val="1"/>
      <w:marLeft w:val="0"/>
      <w:marRight w:val="0"/>
      <w:marTop w:val="0"/>
      <w:marBottom w:val="0"/>
      <w:divBdr>
        <w:top w:val="none" w:sz="0" w:space="0" w:color="auto"/>
        <w:left w:val="none" w:sz="0" w:space="0" w:color="auto"/>
        <w:bottom w:val="none" w:sz="0" w:space="0" w:color="auto"/>
        <w:right w:val="none" w:sz="0" w:space="0" w:color="auto"/>
      </w:divBdr>
    </w:div>
    <w:div w:id="783690202">
      <w:bodyDiv w:val="1"/>
      <w:marLeft w:val="0"/>
      <w:marRight w:val="0"/>
      <w:marTop w:val="0"/>
      <w:marBottom w:val="0"/>
      <w:divBdr>
        <w:top w:val="none" w:sz="0" w:space="0" w:color="auto"/>
        <w:left w:val="none" w:sz="0" w:space="0" w:color="auto"/>
        <w:bottom w:val="none" w:sz="0" w:space="0" w:color="auto"/>
        <w:right w:val="none" w:sz="0" w:space="0" w:color="auto"/>
      </w:divBdr>
    </w:div>
    <w:div w:id="800805521">
      <w:bodyDiv w:val="1"/>
      <w:marLeft w:val="0"/>
      <w:marRight w:val="0"/>
      <w:marTop w:val="0"/>
      <w:marBottom w:val="0"/>
      <w:divBdr>
        <w:top w:val="none" w:sz="0" w:space="0" w:color="auto"/>
        <w:left w:val="none" w:sz="0" w:space="0" w:color="auto"/>
        <w:bottom w:val="none" w:sz="0" w:space="0" w:color="auto"/>
        <w:right w:val="none" w:sz="0" w:space="0" w:color="auto"/>
      </w:divBdr>
    </w:div>
    <w:div w:id="823473379">
      <w:bodyDiv w:val="1"/>
      <w:marLeft w:val="0"/>
      <w:marRight w:val="0"/>
      <w:marTop w:val="0"/>
      <w:marBottom w:val="0"/>
      <w:divBdr>
        <w:top w:val="none" w:sz="0" w:space="0" w:color="auto"/>
        <w:left w:val="none" w:sz="0" w:space="0" w:color="auto"/>
        <w:bottom w:val="none" w:sz="0" w:space="0" w:color="auto"/>
        <w:right w:val="none" w:sz="0" w:space="0" w:color="auto"/>
      </w:divBdr>
    </w:div>
    <w:div w:id="831801560">
      <w:bodyDiv w:val="1"/>
      <w:marLeft w:val="0"/>
      <w:marRight w:val="0"/>
      <w:marTop w:val="0"/>
      <w:marBottom w:val="0"/>
      <w:divBdr>
        <w:top w:val="none" w:sz="0" w:space="0" w:color="auto"/>
        <w:left w:val="none" w:sz="0" w:space="0" w:color="auto"/>
        <w:bottom w:val="none" w:sz="0" w:space="0" w:color="auto"/>
        <w:right w:val="none" w:sz="0" w:space="0" w:color="auto"/>
      </w:divBdr>
    </w:div>
    <w:div w:id="832723932">
      <w:bodyDiv w:val="1"/>
      <w:marLeft w:val="0"/>
      <w:marRight w:val="0"/>
      <w:marTop w:val="0"/>
      <w:marBottom w:val="0"/>
      <w:divBdr>
        <w:top w:val="none" w:sz="0" w:space="0" w:color="auto"/>
        <w:left w:val="none" w:sz="0" w:space="0" w:color="auto"/>
        <w:bottom w:val="none" w:sz="0" w:space="0" w:color="auto"/>
        <w:right w:val="none" w:sz="0" w:space="0" w:color="auto"/>
      </w:divBdr>
    </w:div>
    <w:div w:id="851530874">
      <w:bodyDiv w:val="1"/>
      <w:marLeft w:val="0"/>
      <w:marRight w:val="0"/>
      <w:marTop w:val="0"/>
      <w:marBottom w:val="0"/>
      <w:divBdr>
        <w:top w:val="none" w:sz="0" w:space="0" w:color="auto"/>
        <w:left w:val="none" w:sz="0" w:space="0" w:color="auto"/>
        <w:bottom w:val="none" w:sz="0" w:space="0" w:color="auto"/>
        <w:right w:val="none" w:sz="0" w:space="0" w:color="auto"/>
      </w:divBdr>
    </w:div>
    <w:div w:id="859785147">
      <w:bodyDiv w:val="1"/>
      <w:marLeft w:val="0"/>
      <w:marRight w:val="0"/>
      <w:marTop w:val="0"/>
      <w:marBottom w:val="0"/>
      <w:divBdr>
        <w:top w:val="none" w:sz="0" w:space="0" w:color="auto"/>
        <w:left w:val="none" w:sz="0" w:space="0" w:color="auto"/>
        <w:bottom w:val="none" w:sz="0" w:space="0" w:color="auto"/>
        <w:right w:val="none" w:sz="0" w:space="0" w:color="auto"/>
      </w:divBdr>
    </w:div>
    <w:div w:id="869073617">
      <w:bodyDiv w:val="1"/>
      <w:marLeft w:val="0"/>
      <w:marRight w:val="0"/>
      <w:marTop w:val="0"/>
      <w:marBottom w:val="0"/>
      <w:divBdr>
        <w:top w:val="none" w:sz="0" w:space="0" w:color="auto"/>
        <w:left w:val="none" w:sz="0" w:space="0" w:color="auto"/>
        <w:bottom w:val="none" w:sz="0" w:space="0" w:color="auto"/>
        <w:right w:val="none" w:sz="0" w:space="0" w:color="auto"/>
      </w:divBdr>
    </w:div>
    <w:div w:id="915935937">
      <w:bodyDiv w:val="1"/>
      <w:marLeft w:val="0"/>
      <w:marRight w:val="0"/>
      <w:marTop w:val="0"/>
      <w:marBottom w:val="0"/>
      <w:divBdr>
        <w:top w:val="none" w:sz="0" w:space="0" w:color="auto"/>
        <w:left w:val="none" w:sz="0" w:space="0" w:color="auto"/>
        <w:bottom w:val="none" w:sz="0" w:space="0" w:color="auto"/>
        <w:right w:val="none" w:sz="0" w:space="0" w:color="auto"/>
      </w:divBdr>
    </w:div>
    <w:div w:id="918363725">
      <w:bodyDiv w:val="1"/>
      <w:marLeft w:val="0"/>
      <w:marRight w:val="0"/>
      <w:marTop w:val="0"/>
      <w:marBottom w:val="0"/>
      <w:divBdr>
        <w:top w:val="none" w:sz="0" w:space="0" w:color="auto"/>
        <w:left w:val="none" w:sz="0" w:space="0" w:color="auto"/>
        <w:bottom w:val="none" w:sz="0" w:space="0" w:color="auto"/>
        <w:right w:val="none" w:sz="0" w:space="0" w:color="auto"/>
      </w:divBdr>
    </w:div>
    <w:div w:id="940258449">
      <w:bodyDiv w:val="1"/>
      <w:marLeft w:val="0"/>
      <w:marRight w:val="0"/>
      <w:marTop w:val="0"/>
      <w:marBottom w:val="0"/>
      <w:divBdr>
        <w:top w:val="none" w:sz="0" w:space="0" w:color="auto"/>
        <w:left w:val="none" w:sz="0" w:space="0" w:color="auto"/>
        <w:bottom w:val="none" w:sz="0" w:space="0" w:color="auto"/>
        <w:right w:val="none" w:sz="0" w:space="0" w:color="auto"/>
      </w:divBdr>
    </w:div>
    <w:div w:id="975718318">
      <w:bodyDiv w:val="1"/>
      <w:marLeft w:val="0"/>
      <w:marRight w:val="0"/>
      <w:marTop w:val="0"/>
      <w:marBottom w:val="0"/>
      <w:divBdr>
        <w:top w:val="none" w:sz="0" w:space="0" w:color="auto"/>
        <w:left w:val="none" w:sz="0" w:space="0" w:color="auto"/>
        <w:bottom w:val="none" w:sz="0" w:space="0" w:color="auto"/>
        <w:right w:val="none" w:sz="0" w:space="0" w:color="auto"/>
      </w:divBdr>
    </w:div>
    <w:div w:id="980573757">
      <w:bodyDiv w:val="1"/>
      <w:marLeft w:val="0"/>
      <w:marRight w:val="0"/>
      <w:marTop w:val="0"/>
      <w:marBottom w:val="0"/>
      <w:divBdr>
        <w:top w:val="none" w:sz="0" w:space="0" w:color="auto"/>
        <w:left w:val="none" w:sz="0" w:space="0" w:color="auto"/>
        <w:bottom w:val="none" w:sz="0" w:space="0" w:color="auto"/>
        <w:right w:val="none" w:sz="0" w:space="0" w:color="auto"/>
      </w:divBdr>
    </w:div>
    <w:div w:id="984355210">
      <w:bodyDiv w:val="1"/>
      <w:marLeft w:val="0"/>
      <w:marRight w:val="0"/>
      <w:marTop w:val="0"/>
      <w:marBottom w:val="0"/>
      <w:divBdr>
        <w:top w:val="none" w:sz="0" w:space="0" w:color="auto"/>
        <w:left w:val="none" w:sz="0" w:space="0" w:color="auto"/>
        <w:bottom w:val="none" w:sz="0" w:space="0" w:color="auto"/>
        <w:right w:val="none" w:sz="0" w:space="0" w:color="auto"/>
      </w:divBdr>
    </w:div>
    <w:div w:id="988559302">
      <w:bodyDiv w:val="1"/>
      <w:marLeft w:val="0"/>
      <w:marRight w:val="0"/>
      <w:marTop w:val="0"/>
      <w:marBottom w:val="0"/>
      <w:divBdr>
        <w:top w:val="none" w:sz="0" w:space="0" w:color="auto"/>
        <w:left w:val="none" w:sz="0" w:space="0" w:color="auto"/>
        <w:bottom w:val="none" w:sz="0" w:space="0" w:color="auto"/>
        <w:right w:val="none" w:sz="0" w:space="0" w:color="auto"/>
      </w:divBdr>
    </w:div>
    <w:div w:id="990403110">
      <w:bodyDiv w:val="1"/>
      <w:marLeft w:val="0"/>
      <w:marRight w:val="0"/>
      <w:marTop w:val="0"/>
      <w:marBottom w:val="0"/>
      <w:divBdr>
        <w:top w:val="none" w:sz="0" w:space="0" w:color="auto"/>
        <w:left w:val="none" w:sz="0" w:space="0" w:color="auto"/>
        <w:bottom w:val="none" w:sz="0" w:space="0" w:color="auto"/>
        <w:right w:val="none" w:sz="0" w:space="0" w:color="auto"/>
      </w:divBdr>
    </w:div>
    <w:div w:id="1000543582">
      <w:bodyDiv w:val="1"/>
      <w:marLeft w:val="0"/>
      <w:marRight w:val="0"/>
      <w:marTop w:val="0"/>
      <w:marBottom w:val="0"/>
      <w:divBdr>
        <w:top w:val="none" w:sz="0" w:space="0" w:color="auto"/>
        <w:left w:val="none" w:sz="0" w:space="0" w:color="auto"/>
        <w:bottom w:val="none" w:sz="0" w:space="0" w:color="auto"/>
        <w:right w:val="none" w:sz="0" w:space="0" w:color="auto"/>
      </w:divBdr>
    </w:div>
    <w:div w:id="1014267849">
      <w:bodyDiv w:val="1"/>
      <w:marLeft w:val="0"/>
      <w:marRight w:val="0"/>
      <w:marTop w:val="0"/>
      <w:marBottom w:val="0"/>
      <w:divBdr>
        <w:top w:val="none" w:sz="0" w:space="0" w:color="auto"/>
        <w:left w:val="none" w:sz="0" w:space="0" w:color="auto"/>
        <w:bottom w:val="none" w:sz="0" w:space="0" w:color="auto"/>
        <w:right w:val="none" w:sz="0" w:space="0" w:color="auto"/>
      </w:divBdr>
    </w:div>
    <w:div w:id="1017731041">
      <w:bodyDiv w:val="1"/>
      <w:marLeft w:val="0"/>
      <w:marRight w:val="0"/>
      <w:marTop w:val="0"/>
      <w:marBottom w:val="0"/>
      <w:divBdr>
        <w:top w:val="none" w:sz="0" w:space="0" w:color="auto"/>
        <w:left w:val="none" w:sz="0" w:space="0" w:color="auto"/>
        <w:bottom w:val="none" w:sz="0" w:space="0" w:color="auto"/>
        <w:right w:val="none" w:sz="0" w:space="0" w:color="auto"/>
      </w:divBdr>
    </w:div>
    <w:div w:id="1026172121">
      <w:bodyDiv w:val="1"/>
      <w:marLeft w:val="0"/>
      <w:marRight w:val="0"/>
      <w:marTop w:val="0"/>
      <w:marBottom w:val="0"/>
      <w:divBdr>
        <w:top w:val="none" w:sz="0" w:space="0" w:color="auto"/>
        <w:left w:val="none" w:sz="0" w:space="0" w:color="auto"/>
        <w:bottom w:val="none" w:sz="0" w:space="0" w:color="auto"/>
        <w:right w:val="none" w:sz="0" w:space="0" w:color="auto"/>
      </w:divBdr>
    </w:div>
    <w:div w:id="1029919290">
      <w:bodyDiv w:val="1"/>
      <w:marLeft w:val="0"/>
      <w:marRight w:val="0"/>
      <w:marTop w:val="0"/>
      <w:marBottom w:val="0"/>
      <w:divBdr>
        <w:top w:val="none" w:sz="0" w:space="0" w:color="auto"/>
        <w:left w:val="none" w:sz="0" w:space="0" w:color="auto"/>
        <w:bottom w:val="none" w:sz="0" w:space="0" w:color="auto"/>
        <w:right w:val="none" w:sz="0" w:space="0" w:color="auto"/>
      </w:divBdr>
    </w:div>
    <w:div w:id="1060401407">
      <w:bodyDiv w:val="1"/>
      <w:marLeft w:val="0"/>
      <w:marRight w:val="0"/>
      <w:marTop w:val="0"/>
      <w:marBottom w:val="0"/>
      <w:divBdr>
        <w:top w:val="none" w:sz="0" w:space="0" w:color="auto"/>
        <w:left w:val="none" w:sz="0" w:space="0" w:color="auto"/>
        <w:bottom w:val="none" w:sz="0" w:space="0" w:color="auto"/>
        <w:right w:val="none" w:sz="0" w:space="0" w:color="auto"/>
      </w:divBdr>
      <w:divsChild>
        <w:div w:id="413551520">
          <w:marLeft w:val="0"/>
          <w:marRight w:val="0"/>
          <w:marTop w:val="0"/>
          <w:marBottom w:val="0"/>
          <w:divBdr>
            <w:top w:val="none" w:sz="0" w:space="0" w:color="auto"/>
            <w:left w:val="none" w:sz="0" w:space="0" w:color="auto"/>
            <w:bottom w:val="none" w:sz="0" w:space="0" w:color="auto"/>
            <w:right w:val="none" w:sz="0" w:space="0" w:color="auto"/>
          </w:divBdr>
        </w:div>
        <w:div w:id="427509182">
          <w:marLeft w:val="0"/>
          <w:marRight w:val="0"/>
          <w:marTop w:val="0"/>
          <w:marBottom w:val="0"/>
          <w:divBdr>
            <w:top w:val="none" w:sz="0" w:space="0" w:color="auto"/>
            <w:left w:val="none" w:sz="0" w:space="0" w:color="auto"/>
            <w:bottom w:val="none" w:sz="0" w:space="0" w:color="auto"/>
            <w:right w:val="none" w:sz="0" w:space="0" w:color="auto"/>
          </w:divBdr>
        </w:div>
        <w:div w:id="608701843">
          <w:marLeft w:val="0"/>
          <w:marRight w:val="0"/>
          <w:marTop w:val="0"/>
          <w:marBottom w:val="0"/>
          <w:divBdr>
            <w:top w:val="none" w:sz="0" w:space="0" w:color="auto"/>
            <w:left w:val="none" w:sz="0" w:space="0" w:color="auto"/>
            <w:bottom w:val="none" w:sz="0" w:space="0" w:color="auto"/>
            <w:right w:val="none" w:sz="0" w:space="0" w:color="auto"/>
          </w:divBdr>
        </w:div>
        <w:div w:id="723986060">
          <w:marLeft w:val="0"/>
          <w:marRight w:val="0"/>
          <w:marTop w:val="0"/>
          <w:marBottom w:val="0"/>
          <w:divBdr>
            <w:top w:val="none" w:sz="0" w:space="0" w:color="auto"/>
            <w:left w:val="none" w:sz="0" w:space="0" w:color="auto"/>
            <w:bottom w:val="none" w:sz="0" w:space="0" w:color="auto"/>
            <w:right w:val="none" w:sz="0" w:space="0" w:color="auto"/>
          </w:divBdr>
        </w:div>
        <w:div w:id="787429691">
          <w:marLeft w:val="0"/>
          <w:marRight w:val="0"/>
          <w:marTop w:val="0"/>
          <w:marBottom w:val="0"/>
          <w:divBdr>
            <w:top w:val="none" w:sz="0" w:space="0" w:color="auto"/>
            <w:left w:val="none" w:sz="0" w:space="0" w:color="auto"/>
            <w:bottom w:val="none" w:sz="0" w:space="0" w:color="auto"/>
            <w:right w:val="none" w:sz="0" w:space="0" w:color="auto"/>
          </w:divBdr>
        </w:div>
        <w:div w:id="1275138567">
          <w:marLeft w:val="0"/>
          <w:marRight w:val="0"/>
          <w:marTop w:val="0"/>
          <w:marBottom w:val="0"/>
          <w:divBdr>
            <w:top w:val="none" w:sz="0" w:space="0" w:color="auto"/>
            <w:left w:val="none" w:sz="0" w:space="0" w:color="auto"/>
            <w:bottom w:val="none" w:sz="0" w:space="0" w:color="auto"/>
            <w:right w:val="none" w:sz="0" w:space="0" w:color="auto"/>
          </w:divBdr>
        </w:div>
        <w:div w:id="1318655966">
          <w:marLeft w:val="0"/>
          <w:marRight w:val="0"/>
          <w:marTop w:val="0"/>
          <w:marBottom w:val="0"/>
          <w:divBdr>
            <w:top w:val="none" w:sz="0" w:space="0" w:color="auto"/>
            <w:left w:val="none" w:sz="0" w:space="0" w:color="auto"/>
            <w:bottom w:val="none" w:sz="0" w:space="0" w:color="auto"/>
            <w:right w:val="none" w:sz="0" w:space="0" w:color="auto"/>
          </w:divBdr>
        </w:div>
      </w:divsChild>
    </w:div>
    <w:div w:id="1077626791">
      <w:bodyDiv w:val="1"/>
      <w:marLeft w:val="0"/>
      <w:marRight w:val="0"/>
      <w:marTop w:val="0"/>
      <w:marBottom w:val="0"/>
      <w:divBdr>
        <w:top w:val="none" w:sz="0" w:space="0" w:color="auto"/>
        <w:left w:val="none" w:sz="0" w:space="0" w:color="auto"/>
        <w:bottom w:val="none" w:sz="0" w:space="0" w:color="auto"/>
        <w:right w:val="none" w:sz="0" w:space="0" w:color="auto"/>
      </w:divBdr>
    </w:div>
    <w:div w:id="1084499943">
      <w:bodyDiv w:val="1"/>
      <w:marLeft w:val="0"/>
      <w:marRight w:val="0"/>
      <w:marTop w:val="0"/>
      <w:marBottom w:val="0"/>
      <w:divBdr>
        <w:top w:val="none" w:sz="0" w:space="0" w:color="auto"/>
        <w:left w:val="none" w:sz="0" w:space="0" w:color="auto"/>
        <w:bottom w:val="none" w:sz="0" w:space="0" w:color="auto"/>
        <w:right w:val="none" w:sz="0" w:space="0" w:color="auto"/>
      </w:divBdr>
    </w:div>
    <w:div w:id="1092705337">
      <w:bodyDiv w:val="1"/>
      <w:marLeft w:val="0"/>
      <w:marRight w:val="0"/>
      <w:marTop w:val="0"/>
      <w:marBottom w:val="0"/>
      <w:divBdr>
        <w:top w:val="none" w:sz="0" w:space="0" w:color="auto"/>
        <w:left w:val="none" w:sz="0" w:space="0" w:color="auto"/>
        <w:bottom w:val="none" w:sz="0" w:space="0" w:color="auto"/>
        <w:right w:val="none" w:sz="0" w:space="0" w:color="auto"/>
      </w:divBdr>
    </w:div>
    <w:div w:id="1096904827">
      <w:bodyDiv w:val="1"/>
      <w:marLeft w:val="0"/>
      <w:marRight w:val="0"/>
      <w:marTop w:val="0"/>
      <w:marBottom w:val="0"/>
      <w:divBdr>
        <w:top w:val="none" w:sz="0" w:space="0" w:color="auto"/>
        <w:left w:val="none" w:sz="0" w:space="0" w:color="auto"/>
        <w:bottom w:val="none" w:sz="0" w:space="0" w:color="auto"/>
        <w:right w:val="none" w:sz="0" w:space="0" w:color="auto"/>
      </w:divBdr>
    </w:div>
    <w:div w:id="1103958934">
      <w:bodyDiv w:val="1"/>
      <w:marLeft w:val="0"/>
      <w:marRight w:val="0"/>
      <w:marTop w:val="0"/>
      <w:marBottom w:val="0"/>
      <w:divBdr>
        <w:top w:val="none" w:sz="0" w:space="0" w:color="auto"/>
        <w:left w:val="none" w:sz="0" w:space="0" w:color="auto"/>
        <w:bottom w:val="none" w:sz="0" w:space="0" w:color="auto"/>
        <w:right w:val="none" w:sz="0" w:space="0" w:color="auto"/>
      </w:divBdr>
    </w:div>
    <w:div w:id="1110932920">
      <w:bodyDiv w:val="1"/>
      <w:marLeft w:val="0"/>
      <w:marRight w:val="0"/>
      <w:marTop w:val="0"/>
      <w:marBottom w:val="0"/>
      <w:divBdr>
        <w:top w:val="none" w:sz="0" w:space="0" w:color="auto"/>
        <w:left w:val="none" w:sz="0" w:space="0" w:color="auto"/>
        <w:bottom w:val="none" w:sz="0" w:space="0" w:color="auto"/>
        <w:right w:val="none" w:sz="0" w:space="0" w:color="auto"/>
      </w:divBdr>
    </w:div>
    <w:div w:id="1111317054">
      <w:bodyDiv w:val="1"/>
      <w:marLeft w:val="0"/>
      <w:marRight w:val="0"/>
      <w:marTop w:val="0"/>
      <w:marBottom w:val="0"/>
      <w:divBdr>
        <w:top w:val="none" w:sz="0" w:space="0" w:color="auto"/>
        <w:left w:val="none" w:sz="0" w:space="0" w:color="auto"/>
        <w:bottom w:val="none" w:sz="0" w:space="0" w:color="auto"/>
        <w:right w:val="none" w:sz="0" w:space="0" w:color="auto"/>
      </w:divBdr>
    </w:div>
    <w:div w:id="1122311748">
      <w:bodyDiv w:val="1"/>
      <w:marLeft w:val="0"/>
      <w:marRight w:val="0"/>
      <w:marTop w:val="0"/>
      <w:marBottom w:val="0"/>
      <w:divBdr>
        <w:top w:val="none" w:sz="0" w:space="0" w:color="auto"/>
        <w:left w:val="none" w:sz="0" w:space="0" w:color="auto"/>
        <w:bottom w:val="none" w:sz="0" w:space="0" w:color="auto"/>
        <w:right w:val="none" w:sz="0" w:space="0" w:color="auto"/>
      </w:divBdr>
    </w:div>
    <w:div w:id="1128205453">
      <w:bodyDiv w:val="1"/>
      <w:marLeft w:val="0"/>
      <w:marRight w:val="0"/>
      <w:marTop w:val="0"/>
      <w:marBottom w:val="0"/>
      <w:divBdr>
        <w:top w:val="none" w:sz="0" w:space="0" w:color="auto"/>
        <w:left w:val="none" w:sz="0" w:space="0" w:color="auto"/>
        <w:bottom w:val="none" w:sz="0" w:space="0" w:color="auto"/>
        <w:right w:val="none" w:sz="0" w:space="0" w:color="auto"/>
      </w:divBdr>
    </w:div>
    <w:div w:id="1133869436">
      <w:bodyDiv w:val="1"/>
      <w:marLeft w:val="0"/>
      <w:marRight w:val="0"/>
      <w:marTop w:val="0"/>
      <w:marBottom w:val="0"/>
      <w:divBdr>
        <w:top w:val="none" w:sz="0" w:space="0" w:color="auto"/>
        <w:left w:val="none" w:sz="0" w:space="0" w:color="auto"/>
        <w:bottom w:val="none" w:sz="0" w:space="0" w:color="auto"/>
        <w:right w:val="none" w:sz="0" w:space="0" w:color="auto"/>
      </w:divBdr>
    </w:div>
    <w:div w:id="1137837305">
      <w:bodyDiv w:val="1"/>
      <w:marLeft w:val="0"/>
      <w:marRight w:val="0"/>
      <w:marTop w:val="0"/>
      <w:marBottom w:val="0"/>
      <w:divBdr>
        <w:top w:val="none" w:sz="0" w:space="0" w:color="auto"/>
        <w:left w:val="none" w:sz="0" w:space="0" w:color="auto"/>
        <w:bottom w:val="none" w:sz="0" w:space="0" w:color="auto"/>
        <w:right w:val="none" w:sz="0" w:space="0" w:color="auto"/>
      </w:divBdr>
    </w:div>
    <w:div w:id="1150555180">
      <w:bodyDiv w:val="1"/>
      <w:marLeft w:val="0"/>
      <w:marRight w:val="0"/>
      <w:marTop w:val="0"/>
      <w:marBottom w:val="0"/>
      <w:divBdr>
        <w:top w:val="none" w:sz="0" w:space="0" w:color="auto"/>
        <w:left w:val="none" w:sz="0" w:space="0" w:color="auto"/>
        <w:bottom w:val="none" w:sz="0" w:space="0" w:color="auto"/>
        <w:right w:val="none" w:sz="0" w:space="0" w:color="auto"/>
      </w:divBdr>
    </w:div>
    <w:div w:id="1150902209">
      <w:bodyDiv w:val="1"/>
      <w:marLeft w:val="0"/>
      <w:marRight w:val="0"/>
      <w:marTop w:val="0"/>
      <w:marBottom w:val="0"/>
      <w:divBdr>
        <w:top w:val="none" w:sz="0" w:space="0" w:color="auto"/>
        <w:left w:val="none" w:sz="0" w:space="0" w:color="auto"/>
        <w:bottom w:val="none" w:sz="0" w:space="0" w:color="auto"/>
        <w:right w:val="none" w:sz="0" w:space="0" w:color="auto"/>
      </w:divBdr>
    </w:div>
    <w:div w:id="1160274296">
      <w:bodyDiv w:val="1"/>
      <w:marLeft w:val="0"/>
      <w:marRight w:val="0"/>
      <w:marTop w:val="0"/>
      <w:marBottom w:val="0"/>
      <w:divBdr>
        <w:top w:val="none" w:sz="0" w:space="0" w:color="auto"/>
        <w:left w:val="none" w:sz="0" w:space="0" w:color="auto"/>
        <w:bottom w:val="none" w:sz="0" w:space="0" w:color="auto"/>
        <w:right w:val="none" w:sz="0" w:space="0" w:color="auto"/>
      </w:divBdr>
    </w:div>
    <w:div w:id="1168905872">
      <w:bodyDiv w:val="1"/>
      <w:marLeft w:val="0"/>
      <w:marRight w:val="0"/>
      <w:marTop w:val="0"/>
      <w:marBottom w:val="0"/>
      <w:divBdr>
        <w:top w:val="none" w:sz="0" w:space="0" w:color="auto"/>
        <w:left w:val="none" w:sz="0" w:space="0" w:color="auto"/>
        <w:bottom w:val="none" w:sz="0" w:space="0" w:color="auto"/>
        <w:right w:val="none" w:sz="0" w:space="0" w:color="auto"/>
      </w:divBdr>
    </w:div>
    <w:div w:id="1169128199">
      <w:bodyDiv w:val="1"/>
      <w:marLeft w:val="0"/>
      <w:marRight w:val="0"/>
      <w:marTop w:val="0"/>
      <w:marBottom w:val="0"/>
      <w:divBdr>
        <w:top w:val="none" w:sz="0" w:space="0" w:color="auto"/>
        <w:left w:val="none" w:sz="0" w:space="0" w:color="auto"/>
        <w:bottom w:val="none" w:sz="0" w:space="0" w:color="auto"/>
        <w:right w:val="none" w:sz="0" w:space="0" w:color="auto"/>
      </w:divBdr>
      <w:divsChild>
        <w:div w:id="1260985648">
          <w:marLeft w:val="0"/>
          <w:marRight w:val="0"/>
          <w:marTop w:val="0"/>
          <w:marBottom w:val="0"/>
          <w:divBdr>
            <w:top w:val="none" w:sz="0" w:space="0" w:color="auto"/>
            <w:left w:val="none" w:sz="0" w:space="0" w:color="auto"/>
            <w:bottom w:val="none" w:sz="0" w:space="0" w:color="auto"/>
            <w:right w:val="none" w:sz="0" w:space="0" w:color="auto"/>
          </w:divBdr>
        </w:div>
      </w:divsChild>
    </w:div>
    <w:div w:id="1174345649">
      <w:bodyDiv w:val="1"/>
      <w:marLeft w:val="0"/>
      <w:marRight w:val="0"/>
      <w:marTop w:val="0"/>
      <w:marBottom w:val="0"/>
      <w:divBdr>
        <w:top w:val="none" w:sz="0" w:space="0" w:color="auto"/>
        <w:left w:val="none" w:sz="0" w:space="0" w:color="auto"/>
        <w:bottom w:val="none" w:sz="0" w:space="0" w:color="auto"/>
        <w:right w:val="none" w:sz="0" w:space="0" w:color="auto"/>
      </w:divBdr>
    </w:div>
    <w:div w:id="1176119375">
      <w:bodyDiv w:val="1"/>
      <w:marLeft w:val="0"/>
      <w:marRight w:val="0"/>
      <w:marTop w:val="0"/>
      <w:marBottom w:val="0"/>
      <w:divBdr>
        <w:top w:val="none" w:sz="0" w:space="0" w:color="auto"/>
        <w:left w:val="none" w:sz="0" w:space="0" w:color="auto"/>
        <w:bottom w:val="none" w:sz="0" w:space="0" w:color="auto"/>
        <w:right w:val="none" w:sz="0" w:space="0" w:color="auto"/>
      </w:divBdr>
    </w:div>
    <w:div w:id="1180238631">
      <w:bodyDiv w:val="1"/>
      <w:marLeft w:val="0"/>
      <w:marRight w:val="0"/>
      <w:marTop w:val="0"/>
      <w:marBottom w:val="0"/>
      <w:divBdr>
        <w:top w:val="none" w:sz="0" w:space="0" w:color="auto"/>
        <w:left w:val="none" w:sz="0" w:space="0" w:color="auto"/>
        <w:bottom w:val="none" w:sz="0" w:space="0" w:color="auto"/>
        <w:right w:val="none" w:sz="0" w:space="0" w:color="auto"/>
      </w:divBdr>
    </w:div>
    <w:div w:id="1182743300">
      <w:bodyDiv w:val="1"/>
      <w:marLeft w:val="0"/>
      <w:marRight w:val="0"/>
      <w:marTop w:val="0"/>
      <w:marBottom w:val="0"/>
      <w:divBdr>
        <w:top w:val="none" w:sz="0" w:space="0" w:color="auto"/>
        <w:left w:val="none" w:sz="0" w:space="0" w:color="auto"/>
        <w:bottom w:val="none" w:sz="0" w:space="0" w:color="auto"/>
        <w:right w:val="none" w:sz="0" w:space="0" w:color="auto"/>
      </w:divBdr>
    </w:div>
    <w:div w:id="1210146351">
      <w:bodyDiv w:val="1"/>
      <w:marLeft w:val="0"/>
      <w:marRight w:val="0"/>
      <w:marTop w:val="0"/>
      <w:marBottom w:val="0"/>
      <w:divBdr>
        <w:top w:val="none" w:sz="0" w:space="0" w:color="auto"/>
        <w:left w:val="none" w:sz="0" w:space="0" w:color="auto"/>
        <w:bottom w:val="none" w:sz="0" w:space="0" w:color="auto"/>
        <w:right w:val="none" w:sz="0" w:space="0" w:color="auto"/>
      </w:divBdr>
    </w:div>
    <w:div w:id="1224876188">
      <w:bodyDiv w:val="1"/>
      <w:marLeft w:val="0"/>
      <w:marRight w:val="0"/>
      <w:marTop w:val="0"/>
      <w:marBottom w:val="0"/>
      <w:divBdr>
        <w:top w:val="none" w:sz="0" w:space="0" w:color="auto"/>
        <w:left w:val="none" w:sz="0" w:space="0" w:color="auto"/>
        <w:bottom w:val="none" w:sz="0" w:space="0" w:color="auto"/>
        <w:right w:val="none" w:sz="0" w:space="0" w:color="auto"/>
      </w:divBdr>
    </w:div>
    <w:div w:id="1227107929">
      <w:bodyDiv w:val="1"/>
      <w:marLeft w:val="0"/>
      <w:marRight w:val="0"/>
      <w:marTop w:val="0"/>
      <w:marBottom w:val="0"/>
      <w:divBdr>
        <w:top w:val="none" w:sz="0" w:space="0" w:color="auto"/>
        <w:left w:val="none" w:sz="0" w:space="0" w:color="auto"/>
        <w:bottom w:val="none" w:sz="0" w:space="0" w:color="auto"/>
        <w:right w:val="none" w:sz="0" w:space="0" w:color="auto"/>
      </w:divBdr>
    </w:div>
    <w:div w:id="1231887292">
      <w:bodyDiv w:val="1"/>
      <w:marLeft w:val="0"/>
      <w:marRight w:val="0"/>
      <w:marTop w:val="0"/>
      <w:marBottom w:val="0"/>
      <w:divBdr>
        <w:top w:val="none" w:sz="0" w:space="0" w:color="auto"/>
        <w:left w:val="none" w:sz="0" w:space="0" w:color="auto"/>
        <w:bottom w:val="none" w:sz="0" w:space="0" w:color="auto"/>
        <w:right w:val="none" w:sz="0" w:space="0" w:color="auto"/>
      </w:divBdr>
    </w:div>
    <w:div w:id="1237940075">
      <w:bodyDiv w:val="1"/>
      <w:marLeft w:val="0"/>
      <w:marRight w:val="0"/>
      <w:marTop w:val="0"/>
      <w:marBottom w:val="0"/>
      <w:divBdr>
        <w:top w:val="none" w:sz="0" w:space="0" w:color="auto"/>
        <w:left w:val="none" w:sz="0" w:space="0" w:color="auto"/>
        <w:bottom w:val="none" w:sz="0" w:space="0" w:color="auto"/>
        <w:right w:val="none" w:sz="0" w:space="0" w:color="auto"/>
      </w:divBdr>
    </w:div>
    <w:div w:id="1248729901">
      <w:bodyDiv w:val="1"/>
      <w:marLeft w:val="0"/>
      <w:marRight w:val="0"/>
      <w:marTop w:val="0"/>
      <w:marBottom w:val="0"/>
      <w:divBdr>
        <w:top w:val="none" w:sz="0" w:space="0" w:color="auto"/>
        <w:left w:val="none" w:sz="0" w:space="0" w:color="auto"/>
        <w:bottom w:val="none" w:sz="0" w:space="0" w:color="auto"/>
        <w:right w:val="none" w:sz="0" w:space="0" w:color="auto"/>
      </w:divBdr>
      <w:divsChild>
        <w:div w:id="725035426">
          <w:marLeft w:val="0"/>
          <w:marRight w:val="0"/>
          <w:marTop w:val="0"/>
          <w:marBottom w:val="0"/>
          <w:divBdr>
            <w:top w:val="none" w:sz="0" w:space="0" w:color="auto"/>
            <w:left w:val="none" w:sz="0" w:space="0" w:color="auto"/>
            <w:bottom w:val="none" w:sz="0" w:space="0" w:color="auto"/>
            <w:right w:val="none" w:sz="0" w:space="0" w:color="auto"/>
          </w:divBdr>
          <w:divsChild>
            <w:div w:id="93866798">
              <w:marLeft w:val="0"/>
              <w:marRight w:val="0"/>
              <w:marTop w:val="0"/>
              <w:marBottom w:val="375"/>
              <w:divBdr>
                <w:top w:val="none" w:sz="0" w:space="0" w:color="auto"/>
                <w:left w:val="none" w:sz="0" w:space="0" w:color="auto"/>
                <w:bottom w:val="none" w:sz="0" w:space="0" w:color="auto"/>
                <w:right w:val="none" w:sz="0" w:space="0" w:color="auto"/>
              </w:divBdr>
              <w:divsChild>
                <w:div w:id="1902399670">
                  <w:marLeft w:val="0"/>
                  <w:marRight w:val="0"/>
                  <w:marTop w:val="0"/>
                  <w:marBottom w:val="0"/>
                  <w:divBdr>
                    <w:top w:val="none" w:sz="0" w:space="0" w:color="auto"/>
                    <w:left w:val="none" w:sz="0" w:space="0" w:color="auto"/>
                    <w:bottom w:val="none" w:sz="0" w:space="0" w:color="auto"/>
                    <w:right w:val="none" w:sz="0" w:space="0" w:color="auto"/>
                  </w:divBdr>
                  <w:divsChild>
                    <w:div w:id="392392795">
                      <w:marLeft w:val="0"/>
                      <w:marRight w:val="0"/>
                      <w:marTop w:val="0"/>
                      <w:marBottom w:val="0"/>
                      <w:divBdr>
                        <w:top w:val="none" w:sz="0" w:space="0" w:color="auto"/>
                        <w:left w:val="none" w:sz="0" w:space="0" w:color="auto"/>
                        <w:bottom w:val="none" w:sz="0" w:space="0" w:color="auto"/>
                        <w:right w:val="none" w:sz="0" w:space="0" w:color="auto"/>
                      </w:divBdr>
                    </w:div>
                    <w:div w:id="1706254043">
                      <w:marLeft w:val="0"/>
                      <w:marRight w:val="0"/>
                      <w:marTop w:val="0"/>
                      <w:marBottom w:val="0"/>
                      <w:divBdr>
                        <w:top w:val="none" w:sz="0" w:space="0" w:color="auto"/>
                        <w:left w:val="none" w:sz="0" w:space="0" w:color="auto"/>
                        <w:bottom w:val="none" w:sz="0" w:space="0" w:color="auto"/>
                        <w:right w:val="none" w:sz="0" w:space="0" w:color="auto"/>
                      </w:divBdr>
                      <w:divsChild>
                        <w:div w:id="8141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8703">
              <w:marLeft w:val="0"/>
              <w:marRight w:val="0"/>
              <w:marTop w:val="0"/>
              <w:marBottom w:val="0"/>
              <w:divBdr>
                <w:top w:val="none" w:sz="0" w:space="0" w:color="auto"/>
                <w:left w:val="none" w:sz="0" w:space="0" w:color="auto"/>
                <w:bottom w:val="none" w:sz="0" w:space="0" w:color="auto"/>
                <w:right w:val="none" w:sz="0" w:space="0" w:color="auto"/>
              </w:divBdr>
              <w:divsChild>
                <w:div w:id="783499419">
                  <w:marLeft w:val="0"/>
                  <w:marRight w:val="0"/>
                  <w:marTop w:val="0"/>
                  <w:marBottom w:val="0"/>
                  <w:divBdr>
                    <w:top w:val="none" w:sz="0" w:space="0" w:color="auto"/>
                    <w:left w:val="none" w:sz="0" w:space="0" w:color="auto"/>
                    <w:bottom w:val="none" w:sz="0" w:space="0" w:color="auto"/>
                    <w:right w:val="none" w:sz="0" w:space="0" w:color="auto"/>
                  </w:divBdr>
                  <w:divsChild>
                    <w:div w:id="55201935">
                      <w:marLeft w:val="0"/>
                      <w:marRight w:val="0"/>
                      <w:marTop w:val="0"/>
                      <w:marBottom w:val="0"/>
                      <w:divBdr>
                        <w:top w:val="none" w:sz="0" w:space="0" w:color="auto"/>
                        <w:left w:val="none" w:sz="0" w:space="0" w:color="auto"/>
                        <w:bottom w:val="none" w:sz="0" w:space="0" w:color="auto"/>
                        <w:right w:val="none" w:sz="0" w:space="0" w:color="auto"/>
                      </w:divBdr>
                      <w:divsChild>
                        <w:div w:id="1090006588">
                          <w:marLeft w:val="0"/>
                          <w:marRight w:val="0"/>
                          <w:marTop w:val="0"/>
                          <w:marBottom w:val="0"/>
                          <w:divBdr>
                            <w:top w:val="none" w:sz="0" w:space="0" w:color="auto"/>
                            <w:left w:val="none" w:sz="0" w:space="0" w:color="auto"/>
                            <w:bottom w:val="none" w:sz="0" w:space="0" w:color="auto"/>
                            <w:right w:val="none" w:sz="0" w:space="0" w:color="auto"/>
                          </w:divBdr>
                        </w:div>
                        <w:div w:id="1372263631">
                          <w:marLeft w:val="0"/>
                          <w:marRight w:val="0"/>
                          <w:marTop w:val="0"/>
                          <w:marBottom w:val="375"/>
                          <w:divBdr>
                            <w:top w:val="none" w:sz="0" w:space="0" w:color="auto"/>
                            <w:left w:val="none" w:sz="0" w:space="0" w:color="auto"/>
                            <w:bottom w:val="none" w:sz="0" w:space="0" w:color="auto"/>
                            <w:right w:val="none" w:sz="0" w:space="0" w:color="auto"/>
                          </w:divBdr>
                        </w:div>
                        <w:div w:id="1667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25746">
          <w:marLeft w:val="0"/>
          <w:marRight w:val="0"/>
          <w:marTop w:val="0"/>
          <w:marBottom w:val="0"/>
          <w:divBdr>
            <w:top w:val="none" w:sz="0" w:space="0" w:color="auto"/>
            <w:left w:val="none" w:sz="0" w:space="0" w:color="auto"/>
            <w:bottom w:val="none" w:sz="0" w:space="0" w:color="auto"/>
            <w:right w:val="none" w:sz="0" w:space="0" w:color="auto"/>
          </w:divBdr>
          <w:divsChild>
            <w:div w:id="15542704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259867026">
      <w:bodyDiv w:val="1"/>
      <w:marLeft w:val="0"/>
      <w:marRight w:val="0"/>
      <w:marTop w:val="0"/>
      <w:marBottom w:val="0"/>
      <w:divBdr>
        <w:top w:val="none" w:sz="0" w:space="0" w:color="auto"/>
        <w:left w:val="none" w:sz="0" w:space="0" w:color="auto"/>
        <w:bottom w:val="none" w:sz="0" w:space="0" w:color="auto"/>
        <w:right w:val="none" w:sz="0" w:space="0" w:color="auto"/>
      </w:divBdr>
    </w:div>
    <w:div w:id="1264726590">
      <w:bodyDiv w:val="1"/>
      <w:marLeft w:val="0"/>
      <w:marRight w:val="0"/>
      <w:marTop w:val="0"/>
      <w:marBottom w:val="0"/>
      <w:divBdr>
        <w:top w:val="none" w:sz="0" w:space="0" w:color="auto"/>
        <w:left w:val="none" w:sz="0" w:space="0" w:color="auto"/>
        <w:bottom w:val="none" w:sz="0" w:space="0" w:color="auto"/>
        <w:right w:val="none" w:sz="0" w:space="0" w:color="auto"/>
      </w:divBdr>
    </w:div>
    <w:div w:id="1270240314">
      <w:bodyDiv w:val="1"/>
      <w:marLeft w:val="0"/>
      <w:marRight w:val="0"/>
      <w:marTop w:val="0"/>
      <w:marBottom w:val="0"/>
      <w:divBdr>
        <w:top w:val="none" w:sz="0" w:space="0" w:color="auto"/>
        <w:left w:val="none" w:sz="0" w:space="0" w:color="auto"/>
        <w:bottom w:val="none" w:sz="0" w:space="0" w:color="auto"/>
        <w:right w:val="none" w:sz="0" w:space="0" w:color="auto"/>
      </w:divBdr>
    </w:div>
    <w:div w:id="1286426628">
      <w:bodyDiv w:val="1"/>
      <w:marLeft w:val="0"/>
      <w:marRight w:val="0"/>
      <w:marTop w:val="0"/>
      <w:marBottom w:val="0"/>
      <w:divBdr>
        <w:top w:val="none" w:sz="0" w:space="0" w:color="auto"/>
        <w:left w:val="none" w:sz="0" w:space="0" w:color="auto"/>
        <w:bottom w:val="none" w:sz="0" w:space="0" w:color="auto"/>
        <w:right w:val="none" w:sz="0" w:space="0" w:color="auto"/>
      </w:divBdr>
    </w:div>
    <w:div w:id="1291475327">
      <w:bodyDiv w:val="1"/>
      <w:marLeft w:val="0"/>
      <w:marRight w:val="0"/>
      <w:marTop w:val="0"/>
      <w:marBottom w:val="0"/>
      <w:divBdr>
        <w:top w:val="none" w:sz="0" w:space="0" w:color="auto"/>
        <w:left w:val="none" w:sz="0" w:space="0" w:color="auto"/>
        <w:bottom w:val="none" w:sz="0" w:space="0" w:color="auto"/>
        <w:right w:val="none" w:sz="0" w:space="0" w:color="auto"/>
      </w:divBdr>
    </w:div>
    <w:div w:id="1291589968">
      <w:bodyDiv w:val="1"/>
      <w:marLeft w:val="0"/>
      <w:marRight w:val="0"/>
      <w:marTop w:val="0"/>
      <w:marBottom w:val="0"/>
      <w:divBdr>
        <w:top w:val="none" w:sz="0" w:space="0" w:color="auto"/>
        <w:left w:val="none" w:sz="0" w:space="0" w:color="auto"/>
        <w:bottom w:val="none" w:sz="0" w:space="0" w:color="auto"/>
        <w:right w:val="none" w:sz="0" w:space="0" w:color="auto"/>
      </w:divBdr>
    </w:div>
    <w:div w:id="1312832596">
      <w:bodyDiv w:val="1"/>
      <w:marLeft w:val="0"/>
      <w:marRight w:val="0"/>
      <w:marTop w:val="0"/>
      <w:marBottom w:val="0"/>
      <w:divBdr>
        <w:top w:val="none" w:sz="0" w:space="0" w:color="auto"/>
        <w:left w:val="none" w:sz="0" w:space="0" w:color="auto"/>
        <w:bottom w:val="none" w:sz="0" w:space="0" w:color="auto"/>
        <w:right w:val="none" w:sz="0" w:space="0" w:color="auto"/>
      </w:divBdr>
    </w:div>
    <w:div w:id="1329754007">
      <w:bodyDiv w:val="1"/>
      <w:marLeft w:val="0"/>
      <w:marRight w:val="0"/>
      <w:marTop w:val="0"/>
      <w:marBottom w:val="0"/>
      <w:divBdr>
        <w:top w:val="none" w:sz="0" w:space="0" w:color="auto"/>
        <w:left w:val="none" w:sz="0" w:space="0" w:color="auto"/>
        <w:bottom w:val="none" w:sz="0" w:space="0" w:color="auto"/>
        <w:right w:val="none" w:sz="0" w:space="0" w:color="auto"/>
      </w:divBdr>
    </w:div>
    <w:div w:id="1348099990">
      <w:bodyDiv w:val="1"/>
      <w:marLeft w:val="0"/>
      <w:marRight w:val="0"/>
      <w:marTop w:val="0"/>
      <w:marBottom w:val="0"/>
      <w:divBdr>
        <w:top w:val="none" w:sz="0" w:space="0" w:color="auto"/>
        <w:left w:val="none" w:sz="0" w:space="0" w:color="auto"/>
        <w:bottom w:val="none" w:sz="0" w:space="0" w:color="auto"/>
        <w:right w:val="none" w:sz="0" w:space="0" w:color="auto"/>
      </w:divBdr>
    </w:div>
    <w:div w:id="1350179891">
      <w:bodyDiv w:val="1"/>
      <w:marLeft w:val="0"/>
      <w:marRight w:val="0"/>
      <w:marTop w:val="0"/>
      <w:marBottom w:val="0"/>
      <w:divBdr>
        <w:top w:val="none" w:sz="0" w:space="0" w:color="auto"/>
        <w:left w:val="none" w:sz="0" w:space="0" w:color="auto"/>
        <w:bottom w:val="none" w:sz="0" w:space="0" w:color="auto"/>
        <w:right w:val="none" w:sz="0" w:space="0" w:color="auto"/>
      </w:divBdr>
    </w:div>
    <w:div w:id="1350641159">
      <w:bodyDiv w:val="1"/>
      <w:marLeft w:val="0"/>
      <w:marRight w:val="0"/>
      <w:marTop w:val="0"/>
      <w:marBottom w:val="0"/>
      <w:divBdr>
        <w:top w:val="none" w:sz="0" w:space="0" w:color="auto"/>
        <w:left w:val="none" w:sz="0" w:space="0" w:color="auto"/>
        <w:bottom w:val="none" w:sz="0" w:space="0" w:color="auto"/>
        <w:right w:val="none" w:sz="0" w:space="0" w:color="auto"/>
      </w:divBdr>
    </w:div>
    <w:div w:id="1352992136">
      <w:bodyDiv w:val="1"/>
      <w:marLeft w:val="0"/>
      <w:marRight w:val="0"/>
      <w:marTop w:val="0"/>
      <w:marBottom w:val="0"/>
      <w:divBdr>
        <w:top w:val="none" w:sz="0" w:space="0" w:color="auto"/>
        <w:left w:val="none" w:sz="0" w:space="0" w:color="auto"/>
        <w:bottom w:val="none" w:sz="0" w:space="0" w:color="auto"/>
        <w:right w:val="none" w:sz="0" w:space="0" w:color="auto"/>
      </w:divBdr>
    </w:div>
    <w:div w:id="1358777878">
      <w:bodyDiv w:val="1"/>
      <w:marLeft w:val="0"/>
      <w:marRight w:val="0"/>
      <w:marTop w:val="0"/>
      <w:marBottom w:val="0"/>
      <w:divBdr>
        <w:top w:val="none" w:sz="0" w:space="0" w:color="auto"/>
        <w:left w:val="none" w:sz="0" w:space="0" w:color="auto"/>
        <w:bottom w:val="none" w:sz="0" w:space="0" w:color="auto"/>
        <w:right w:val="none" w:sz="0" w:space="0" w:color="auto"/>
      </w:divBdr>
      <w:divsChild>
        <w:div w:id="623731164">
          <w:marLeft w:val="0"/>
          <w:marRight w:val="0"/>
          <w:marTop w:val="0"/>
          <w:marBottom w:val="0"/>
          <w:divBdr>
            <w:top w:val="none" w:sz="0" w:space="0" w:color="auto"/>
            <w:left w:val="none" w:sz="0" w:space="0" w:color="auto"/>
            <w:bottom w:val="none" w:sz="0" w:space="0" w:color="auto"/>
            <w:right w:val="none" w:sz="0" w:space="0" w:color="auto"/>
          </w:divBdr>
        </w:div>
        <w:div w:id="1296834078">
          <w:marLeft w:val="0"/>
          <w:marRight w:val="0"/>
          <w:marTop w:val="0"/>
          <w:marBottom w:val="0"/>
          <w:divBdr>
            <w:top w:val="single" w:sz="2" w:space="0" w:color="E3E3E3"/>
            <w:left w:val="single" w:sz="2" w:space="0" w:color="E3E3E3"/>
            <w:bottom w:val="single" w:sz="2" w:space="0" w:color="E3E3E3"/>
            <w:right w:val="single" w:sz="2" w:space="0" w:color="E3E3E3"/>
          </w:divBdr>
          <w:divsChild>
            <w:div w:id="862599517">
              <w:marLeft w:val="0"/>
              <w:marRight w:val="0"/>
              <w:marTop w:val="0"/>
              <w:marBottom w:val="0"/>
              <w:divBdr>
                <w:top w:val="single" w:sz="2" w:space="0" w:color="E3E3E3"/>
                <w:left w:val="single" w:sz="2" w:space="0" w:color="E3E3E3"/>
                <w:bottom w:val="single" w:sz="2" w:space="0" w:color="E3E3E3"/>
                <w:right w:val="single" w:sz="2" w:space="0" w:color="E3E3E3"/>
              </w:divBdr>
              <w:divsChild>
                <w:div w:id="1138500752">
                  <w:marLeft w:val="0"/>
                  <w:marRight w:val="0"/>
                  <w:marTop w:val="0"/>
                  <w:marBottom w:val="0"/>
                  <w:divBdr>
                    <w:top w:val="single" w:sz="2" w:space="0" w:color="E3E3E3"/>
                    <w:left w:val="single" w:sz="2" w:space="0" w:color="E3E3E3"/>
                    <w:bottom w:val="single" w:sz="2" w:space="0" w:color="E3E3E3"/>
                    <w:right w:val="single" w:sz="2" w:space="0" w:color="E3E3E3"/>
                  </w:divBdr>
                  <w:divsChild>
                    <w:div w:id="411246362">
                      <w:marLeft w:val="0"/>
                      <w:marRight w:val="0"/>
                      <w:marTop w:val="0"/>
                      <w:marBottom w:val="0"/>
                      <w:divBdr>
                        <w:top w:val="single" w:sz="2" w:space="0" w:color="E3E3E3"/>
                        <w:left w:val="single" w:sz="2" w:space="0" w:color="E3E3E3"/>
                        <w:bottom w:val="single" w:sz="2" w:space="0" w:color="E3E3E3"/>
                        <w:right w:val="single" w:sz="2" w:space="0" w:color="E3E3E3"/>
                      </w:divBdr>
                      <w:divsChild>
                        <w:div w:id="1493058562">
                          <w:marLeft w:val="0"/>
                          <w:marRight w:val="0"/>
                          <w:marTop w:val="0"/>
                          <w:marBottom w:val="0"/>
                          <w:divBdr>
                            <w:top w:val="single" w:sz="2" w:space="0" w:color="E3E3E3"/>
                            <w:left w:val="single" w:sz="2" w:space="0" w:color="E3E3E3"/>
                            <w:bottom w:val="single" w:sz="2" w:space="0" w:color="E3E3E3"/>
                            <w:right w:val="single" w:sz="2" w:space="0" w:color="E3E3E3"/>
                          </w:divBdr>
                          <w:divsChild>
                            <w:div w:id="1003238956">
                              <w:marLeft w:val="0"/>
                              <w:marRight w:val="0"/>
                              <w:marTop w:val="100"/>
                              <w:marBottom w:val="100"/>
                              <w:divBdr>
                                <w:top w:val="single" w:sz="2" w:space="0" w:color="E3E3E3"/>
                                <w:left w:val="single" w:sz="2" w:space="0" w:color="E3E3E3"/>
                                <w:bottom w:val="single" w:sz="2" w:space="0" w:color="E3E3E3"/>
                                <w:right w:val="single" w:sz="2" w:space="0" w:color="E3E3E3"/>
                              </w:divBdr>
                              <w:divsChild>
                                <w:div w:id="953906386">
                                  <w:marLeft w:val="0"/>
                                  <w:marRight w:val="0"/>
                                  <w:marTop w:val="0"/>
                                  <w:marBottom w:val="0"/>
                                  <w:divBdr>
                                    <w:top w:val="single" w:sz="2" w:space="0" w:color="E3E3E3"/>
                                    <w:left w:val="single" w:sz="2" w:space="0" w:color="E3E3E3"/>
                                    <w:bottom w:val="single" w:sz="2" w:space="0" w:color="E3E3E3"/>
                                    <w:right w:val="single" w:sz="2" w:space="0" w:color="E3E3E3"/>
                                  </w:divBdr>
                                  <w:divsChild>
                                    <w:div w:id="1667660166">
                                      <w:marLeft w:val="0"/>
                                      <w:marRight w:val="0"/>
                                      <w:marTop w:val="0"/>
                                      <w:marBottom w:val="0"/>
                                      <w:divBdr>
                                        <w:top w:val="single" w:sz="2" w:space="0" w:color="E3E3E3"/>
                                        <w:left w:val="single" w:sz="2" w:space="0" w:color="E3E3E3"/>
                                        <w:bottom w:val="single" w:sz="2" w:space="0" w:color="E3E3E3"/>
                                        <w:right w:val="single" w:sz="2" w:space="0" w:color="E3E3E3"/>
                                      </w:divBdr>
                                      <w:divsChild>
                                        <w:div w:id="652029617">
                                          <w:marLeft w:val="0"/>
                                          <w:marRight w:val="0"/>
                                          <w:marTop w:val="0"/>
                                          <w:marBottom w:val="0"/>
                                          <w:divBdr>
                                            <w:top w:val="single" w:sz="2" w:space="0" w:color="E3E3E3"/>
                                            <w:left w:val="single" w:sz="2" w:space="0" w:color="E3E3E3"/>
                                            <w:bottom w:val="single" w:sz="2" w:space="0" w:color="E3E3E3"/>
                                            <w:right w:val="single" w:sz="2" w:space="0" w:color="E3E3E3"/>
                                          </w:divBdr>
                                          <w:divsChild>
                                            <w:div w:id="715469798">
                                              <w:marLeft w:val="0"/>
                                              <w:marRight w:val="0"/>
                                              <w:marTop w:val="0"/>
                                              <w:marBottom w:val="0"/>
                                              <w:divBdr>
                                                <w:top w:val="single" w:sz="2" w:space="0" w:color="E3E3E3"/>
                                                <w:left w:val="single" w:sz="2" w:space="0" w:color="E3E3E3"/>
                                                <w:bottom w:val="single" w:sz="2" w:space="0" w:color="E3E3E3"/>
                                                <w:right w:val="single" w:sz="2" w:space="0" w:color="E3E3E3"/>
                                              </w:divBdr>
                                              <w:divsChild>
                                                <w:div w:id="314913106">
                                                  <w:marLeft w:val="0"/>
                                                  <w:marRight w:val="0"/>
                                                  <w:marTop w:val="0"/>
                                                  <w:marBottom w:val="0"/>
                                                  <w:divBdr>
                                                    <w:top w:val="single" w:sz="2" w:space="0" w:color="E3E3E3"/>
                                                    <w:left w:val="single" w:sz="2" w:space="0" w:color="E3E3E3"/>
                                                    <w:bottom w:val="single" w:sz="2" w:space="0" w:color="E3E3E3"/>
                                                    <w:right w:val="single" w:sz="2" w:space="0" w:color="E3E3E3"/>
                                                  </w:divBdr>
                                                  <w:divsChild>
                                                    <w:div w:id="1771004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84716859">
      <w:bodyDiv w:val="1"/>
      <w:marLeft w:val="0"/>
      <w:marRight w:val="0"/>
      <w:marTop w:val="0"/>
      <w:marBottom w:val="0"/>
      <w:divBdr>
        <w:top w:val="none" w:sz="0" w:space="0" w:color="auto"/>
        <w:left w:val="none" w:sz="0" w:space="0" w:color="auto"/>
        <w:bottom w:val="none" w:sz="0" w:space="0" w:color="auto"/>
        <w:right w:val="none" w:sz="0" w:space="0" w:color="auto"/>
      </w:divBdr>
    </w:div>
    <w:div w:id="1404446103">
      <w:bodyDiv w:val="1"/>
      <w:marLeft w:val="0"/>
      <w:marRight w:val="0"/>
      <w:marTop w:val="0"/>
      <w:marBottom w:val="0"/>
      <w:divBdr>
        <w:top w:val="none" w:sz="0" w:space="0" w:color="auto"/>
        <w:left w:val="none" w:sz="0" w:space="0" w:color="auto"/>
        <w:bottom w:val="none" w:sz="0" w:space="0" w:color="auto"/>
        <w:right w:val="none" w:sz="0" w:space="0" w:color="auto"/>
      </w:divBdr>
    </w:div>
    <w:div w:id="1408990352">
      <w:bodyDiv w:val="1"/>
      <w:marLeft w:val="0"/>
      <w:marRight w:val="0"/>
      <w:marTop w:val="0"/>
      <w:marBottom w:val="0"/>
      <w:divBdr>
        <w:top w:val="none" w:sz="0" w:space="0" w:color="auto"/>
        <w:left w:val="none" w:sz="0" w:space="0" w:color="auto"/>
        <w:bottom w:val="none" w:sz="0" w:space="0" w:color="auto"/>
        <w:right w:val="none" w:sz="0" w:space="0" w:color="auto"/>
      </w:divBdr>
    </w:div>
    <w:div w:id="1416316841">
      <w:bodyDiv w:val="1"/>
      <w:marLeft w:val="0"/>
      <w:marRight w:val="0"/>
      <w:marTop w:val="0"/>
      <w:marBottom w:val="0"/>
      <w:divBdr>
        <w:top w:val="none" w:sz="0" w:space="0" w:color="auto"/>
        <w:left w:val="none" w:sz="0" w:space="0" w:color="auto"/>
        <w:bottom w:val="none" w:sz="0" w:space="0" w:color="auto"/>
        <w:right w:val="none" w:sz="0" w:space="0" w:color="auto"/>
      </w:divBdr>
    </w:div>
    <w:div w:id="1429425415">
      <w:bodyDiv w:val="1"/>
      <w:marLeft w:val="0"/>
      <w:marRight w:val="0"/>
      <w:marTop w:val="0"/>
      <w:marBottom w:val="0"/>
      <w:divBdr>
        <w:top w:val="none" w:sz="0" w:space="0" w:color="auto"/>
        <w:left w:val="none" w:sz="0" w:space="0" w:color="auto"/>
        <w:bottom w:val="none" w:sz="0" w:space="0" w:color="auto"/>
        <w:right w:val="none" w:sz="0" w:space="0" w:color="auto"/>
      </w:divBdr>
      <w:divsChild>
        <w:div w:id="1118717877">
          <w:marLeft w:val="0"/>
          <w:marRight w:val="0"/>
          <w:marTop w:val="0"/>
          <w:marBottom w:val="0"/>
          <w:divBdr>
            <w:top w:val="none" w:sz="0" w:space="0" w:color="auto"/>
            <w:left w:val="none" w:sz="0" w:space="0" w:color="auto"/>
            <w:bottom w:val="none" w:sz="0" w:space="0" w:color="auto"/>
            <w:right w:val="none" w:sz="0" w:space="0" w:color="auto"/>
          </w:divBdr>
          <w:divsChild>
            <w:div w:id="998196444">
              <w:marLeft w:val="0"/>
              <w:marRight w:val="0"/>
              <w:marTop w:val="450"/>
              <w:marBottom w:val="0"/>
              <w:divBdr>
                <w:top w:val="none" w:sz="0" w:space="0" w:color="auto"/>
                <w:left w:val="none" w:sz="0" w:space="0" w:color="auto"/>
                <w:bottom w:val="none" w:sz="0" w:space="0" w:color="auto"/>
                <w:right w:val="none" w:sz="0" w:space="0" w:color="auto"/>
              </w:divBdr>
            </w:div>
          </w:divsChild>
        </w:div>
        <w:div w:id="1666666297">
          <w:marLeft w:val="0"/>
          <w:marRight w:val="0"/>
          <w:marTop w:val="0"/>
          <w:marBottom w:val="0"/>
          <w:divBdr>
            <w:top w:val="none" w:sz="0" w:space="0" w:color="auto"/>
            <w:left w:val="none" w:sz="0" w:space="0" w:color="auto"/>
            <w:bottom w:val="none" w:sz="0" w:space="0" w:color="auto"/>
            <w:right w:val="none" w:sz="0" w:space="0" w:color="auto"/>
          </w:divBdr>
          <w:divsChild>
            <w:div w:id="790780964">
              <w:marLeft w:val="0"/>
              <w:marRight w:val="0"/>
              <w:marTop w:val="0"/>
              <w:marBottom w:val="0"/>
              <w:divBdr>
                <w:top w:val="none" w:sz="0" w:space="0" w:color="auto"/>
                <w:left w:val="none" w:sz="0" w:space="0" w:color="auto"/>
                <w:bottom w:val="none" w:sz="0" w:space="0" w:color="auto"/>
                <w:right w:val="none" w:sz="0" w:space="0" w:color="auto"/>
              </w:divBdr>
              <w:divsChild>
                <w:div w:id="924613392">
                  <w:marLeft w:val="0"/>
                  <w:marRight w:val="0"/>
                  <w:marTop w:val="0"/>
                  <w:marBottom w:val="0"/>
                  <w:divBdr>
                    <w:top w:val="none" w:sz="0" w:space="0" w:color="auto"/>
                    <w:left w:val="none" w:sz="0" w:space="0" w:color="auto"/>
                    <w:bottom w:val="none" w:sz="0" w:space="0" w:color="auto"/>
                    <w:right w:val="none" w:sz="0" w:space="0" w:color="auto"/>
                  </w:divBdr>
                  <w:divsChild>
                    <w:div w:id="241525838">
                      <w:marLeft w:val="0"/>
                      <w:marRight w:val="0"/>
                      <w:marTop w:val="0"/>
                      <w:marBottom w:val="0"/>
                      <w:divBdr>
                        <w:top w:val="none" w:sz="0" w:space="0" w:color="auto"/>
                        <w:left w:val="none" w:sz="0" w:space="0" w:color="auto"/>
                        <w:bottom w:val="none" w:sz="0" w:space="0" w:color="auto"/>
                        <w:right w:val="none" w:sz="0" w:space="0" w:color="auto"/>
                      </w:divBdr>
                      <w:divsChild>
                        <w:div w:id="871261601">
                          <w:marLeft w:val="0"/>
                          <w:marRight w:val="0"/>
                          <w:marTop w:val="0"/>
                          <w:marBottom w:val="375"/>
                          <w:divBdr>
                            <w:top w:val="none" w:sz="0" w:space="0" w:color="auto"/>
                            <w:left w:val="none" w:sz="0" w:space="0" w:color="auto"/>
                            <w:bottom w:val="none" w:sz="0" w:space="0" w:color="auto"/>
                            <w:right w:val="none" w:sz="0" w:space="0" w:color="auto"/>
                          </w:divBdr>
                        </w:div>
                        <w:div w:id="1242326554">
                          <w:marLeft w:val="0"/>
                          <w:marRight w:val="0"/>
                          <w:marTop w:val="0"/>
                          <w:marBottom w:val="0"/>
                          <w:divBdr>
                            <w:top w:val="none" w:sz="0" w:space="0" w:color="auto"/>
                            <w:left w:val="none" w:sz="0" w:space="0" w:color="auto"/>
                            <w:bottom w:val="none" w:sz="0" w:space="0" w:color="auto"/>
                            <w:right w:val="none" w:sz="0" w:space="0" w:color="auto"/>
                          </w:divBdr>
                          <w:divsChild>
                            <w:div w:id="15468783">
                              <w:marLeft w:val="0"/>
                              <w:marRight w:val="0"/>
                              <w:marTop w:val="600"/>
                              <w:marBottom w:val="0"/>
                              <w:divBdr>
                                <w:top w:val="single" w:sz="6" w:space="15" w:color="CECECE"/>
                                <w:left w:val="none" w:sz="0" w:space="0" w:color="auto"/>
                                <w:bottom w:val="single" w:sz="6" w:space="15" w:color="CECECE"/>
                                <w:right w:val="none" w:sz="0" w:space="0" w:color="auto"/>
                              </w:divBdr>
                            </w:div>
                            <w:div w:id="1177302952">
                              <w:marLeft w:val="0"/>
                              <w:marRight w:val="0"/>
                              <w:marTop w:val="600"/>
                              <w:marBottom w:val="0"/>
                              <w:divBdr>
                                <w:top w:val="single" w:sz="6" w:space="15" w:color="CECECE"/>
                                <w:left w:val="none" w:sz="0" w:space="0" w:color="auto"/>
                                <w:bottom w:val="single" w:sz="6" w:space="15" w:color="CECECE"/>
                                <w:right w:val="none" w:sz="0" w:space="0" w:color="auto"/>
                              </w:divBdr>
                            </w:div>
                          </w:divsChild>
                        </w:div>
                        <w:div w:id="1305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4892">
              <w:marLeft w:val="0"/>
              <w:marRight w:val="0"/>
              <w:marTop w:val="0"/>
              <w:marBottom w:val="375"/>
              <w:divBdr>
                <w:top w:val="none" w:sz="0" w:space="0" w:color="auto"/>
                <w:left w:val="none" w:sz="0" w:space="0" w:color="auto"/>
                <w:bottom w:val="none" w:sz="0" w:space="0" w:color="auto"/>
                <w:right w:val="none" w:sz="0" w:space="0" w:color="auto"/>
              </w:divBdr>
              <w:divsChild>
                <w:div w:id="543298001">
                  <w:marLeft w:val="0"/>
                  <w:marRight w:val="0"/>
                  <w:marTop w:val="0"/>
                  <w:marBottom w:val="0"/>
                  <w:divBdr>
                    <w:top w:val="none" w:sz="0" w:space="0" w:color="auto"/>
                    <w:left w:val="none" w:sz="0" w:space="0" w:color="auto"/>
                    <w:bottom w:val="none" w:sz="0" w:space="0" w:color="auto"/>
                    <w:right w:val="none" w:sz="0" w:space="0" w:color="auto"/>
                  </w:divBdr>
                  <w:divsChild>
                    <w:div w:id="1043673872">
                      <w:marLeft w:val="0"/>
                      <w:marRight w:val="0"/>
                      <w:marTop w:val="0"/>
                      <w:marBottom w:val="0"/>
                      <w:divBdr>
                        <w:top w:val="none" w:sz="0" w:space="0" w:color="auto"/>
                        <w:left w:val="none" w:sz="0" w:space="0" w:color="auto"/>
                        <w:bottom w:val="none" w:sz="0" w:space="0" w:color="auto"/>
                        <w:right w:val="none" w:sz="0" w:space="0" w:color="auto"/>
                      </w:divBdr>
                      <w:divsChild>
                        <w:div w:id="2127036841">
                          <w:marLeft w:val="0"/>
                          <w:marRight w:val="0"/>
                          <w:marTop w:val="0"/>
                          <w:marBottom w:val="0"/>
                          <w:divBdr>
                            <w:top w:val="none" w:sz="0" w:space="0" w:color="auto"/>
                            <w:left w:val="none" w:sz="0" w:space="0" w:color="auto"/>
                            <w:bottom w:val="none" w:sz="0" w:space="0" w:color="auto"/>
                            <w:right w:val="none" w:sz="0" w:space="0" w:color="auto"/>
                          </w:divBdr>
                        </w:div>
                      </w:divsChild>
                    </w:div>
                    <w:div w:id="19815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3862">
      <w:bodyDiv w:val="1"/>
      <w:marLeft w:val="0"/>
      <w:marRight w:val="0"/>
      <w:marTop w:val="0"/>
      <w:marBottom w:val="0"/>
      <w:divBdr>
        <w:top w:val="none" w:sz="0" w:space="0" w:color="auto"/>
        <w:left w:val="none" w:sz="0" w:space="0" w:color="auto"/>
        <w:bottom w:val="none" w:sz="0" w:space="0" w:color="auto"/>
        <w:right w:val="none" w:sz="0" w:space="0" w:color="auto"/>
      </w:divBdr>
    </w:div>
    <w:div w:id="1431774431">
      <w:bodyDiv w:val="1"/>
      <w:marLeft w:val="0"/>
      <w:marRight w:val="0"/>
      <w:marTop w:val="0"/>
      <w:marBottom w:val="0"/>
      <w:divBdr>
        <w:top w:val="none" w:sz="0" w:space="0" w:color="auto"/>
        <w:left w:val="none" w:sz="0" w:space="0" w:color="auto"/>
        <w:bottom w:val="none" w:sz="0" w:space="0" w:color="auto"/>
        <w:right w:val="none" w:sz="0" w:space="0" w:color="auto"/>
      </w:divBdr>
    </w:div>
    <w:div w:id="1441144646">
      <w:bodyDiv w:val="1"/>
      <w:marLeft w:val="0"/>
      <w:marRight w:val="0"/>
      <w:marTop w:val="0"/>
      <w:marBottom w:val="0"/>
      <w:divBdr>
        <w:top w:val="none" w:sz="0" w:space="0" w:color="auto"/>
        <w:left w:val="none" w:sz="0" w:space="0" w:color="auto"/>
        <w:bottom w:val="none" w:sz="0" w:space="0" w:color="auto"/>
        <w:right w:val="none" w:sz="0" w:space="0" w:color="auto"/>
      </w:divBdr>
    </w:div>
    <w:div w:id="1461534754">
      <w:bodyDiv w:val="1"/>
      <w:marLeft w:val="0"/>
      <w:marRight w:val="0"/>
      <w:marTop w:val="0"/>
      <w:marBottom w:val="0"/>
      <w:divBdr>
        <w:top w:val="none" w:sz="0" w:space="0" w:color="auto"/>
        <w:left w:val="none" w:sz="0" w:space="0" w:color="auto"/>
        <w:bottom w:val="none" w:sz="0" w:space="0" w:color="auto"/>
        <w:right w:val="none" w:sz="0" w:space="0" w:color="auto"/>
      </w:divBdr>
    </w:div>
    <w:div w:id="1505782901">
      <w:bodyDiv w:val="1"/>
      <w:marLeft w:val="0"/>
      <w:marRight w:val="0"/>
      <w:marTop w:val="0"/>
      <w:marBottom w:val="0"/>
      <w:divBdr>
        <w:top w:val="none" w:sz="0" w:space="0" w:color="auto"/>
        <w:left w:val="none" w:sz="0" w:space="0" w:color="auto"/>
        <w:bottom w:val="none" w:sz="0" w:space="0" w:color="auto"/>
        <w:right w:val="none" w:sz="0" w:space="0" w:color="auto"/>
      </w:divBdr>
    </w:div>
    <w:div w:id="1519811874">
      <w:bodyDiv w:val="1"/>
      <w:marLeft w:val="0"/>
      <w:marRight w:val="0"/>
      <w:marTop w:val="0"/>
      <w:marBottom w:val="0"/>
      <w:divBdr>
        <w:top w:val="none" w:sz="0" w:space="0" w:color="auto"/>
        <w:left w:val="none" w:sz="0" w:space="0" w:color="auto"/>
        <w:bottom w:val="none" w:sz="0" w:space="0" w:color="auto"/>
        <w:right w:val="none" w:sz="0" w:space="0" w:color="auto"/>
      </w:divBdr>
    </w:div>
    <w:div w:id="1530679300">
      <w:bodyDiv w:val="1"/>
      <w:marLeft w:val="0"/>
      <w:marRight w:val="0"/>
      <w:marTop w:val="0"/>
      <w:marBottom w:val="0"/>
      <w:divBdr>
        <w:top w:val="none" w:sz="0" w:space="0" w:color="auto"/>
        <w:left w:val="none" w:sz="0" w:space="0" w:color="auto"/>
        <w:bottom w:val="none" w:sz="0" w:space="0" w:color="auto"/>
        <w:right w:val="none" w:sz="0" w:space="0" w:color="auto"/>
      </w:divBdr>
    </w:div>
    <w:div w:id="1536040826">
      <w:bodyDiv w:val="1"/>
      <w:marLeft w:val="0"/>
      <w:marRight w:val="0"/>
      <w:marTop w:val="0"/>
      <w:marBottom w:val="0"/>
      <w:divBdr>
        <w:top w:val="none" w:sz="0" w:space="0" w:color="auto"/>
        <w:left w:val="none" w:sz="0" w:space="0" w:color="auto"/>
        <w:bottom w:val="none" w:sz="0" w:space="0" w:color="auto"/>
        <w:right w:val="none" w:sz="0" w:space="0" w:color="auto"/>
      </w:divBdr>
    </w:div>
    <w:div w:id="1541748602">
      <w:bodyDiv w:val="1"/>
      <w:marLeft w:val="0"/>
      <w:marRight w:val="0"/>
      <w:marTop w:val="0"/>
      <w:marBottom w:val="0"/>
      <w:divBdr>
        <w:top w:val="none" w:sz="0" w:space="0" w:color="auto"/>
        <w:left w:val="none" w:sz="0" w:space="0" w:color="auto"/>
        <w:bottom w:val="none" w:sz="0" w:space="0" w:color="auto"/>
        <w:right w:val="none" w:sz="0" w:space="0" w:color="auto"/>
      </w:divBdr>
    </w:div>
    <w:div w:id="1564290071">
      <w:bodyDiv w:val="1"/>
      <w:marLeft w:val="0"/>
      <w:marRight w:val="0"/>
      <w:marTop w:val="0"/>
      <w:marBottom w:val="0"/>
      <w:divBdr>
        <w:top w:val="none" w:sz="0" w:space="0" w:color="auto"/>
        <w:left w:val="none" w:sz="0" w:space="0" w:color="auto"/>
        <w:bottom w:val="none" w:sz="0" w:space="0" w:color="auto"/>
        <w:right w:val="none" w:sz="0" w:space="0" w:color="auto"/>
      </w:divBdr>
    </w:div>
    <w:div w:id="1565486713">
      <w:bodyDiv w:val="1"/>
      <w:marLeft w:val="0"/>
      <w:marRight w:val="0"/>
      <w:marTop w:val="0"/>
      <w:marBottom w:val="0"/>
      <w:divBdr>
        <w:top w:val="none" w:sz="0" w:space="0" w:color="auto"/>
        <w:left w:val="none" w:sz="0" w:space="0" w:color="auto"/>
        <w:bottom w:val="none" w:sz="0" w:space="0" w:color="auto"/>
        <w:right w:val="none" w:sz="0" w:space="0" w:color="auto"/>
      </w:divBdr>
    </w:div>
    <w:div w:id="1567372165">
      <w:bodyDiv w:val="1"/>
      <w:marLeft w:val="0"/>
      <w:marRight w:val="0"/>
      <w:marTop w:val="0"/>
      <w:marBottom w:val="0"/>
      <w:divBdr>
        <w:top w:val="none" w:sz="0" w:space="0" w:color="auto"/>
        <w:left w:val="none" w:sz="0" w:space="0" w:color="auto"/>
        <w:bottom w:val="none" w:sz="0" w:space="0" w:color="auto"/>
        <w:right w:val="none" w:sz="0" w:space="0" w:color="auto"/>
      </w:divBdr>
    </w:div>
    <w:div w:id="1581141119">
      <w:bodyDiv w:val="1"/>
      <w:marLeft w:val="0"/>
      <w:marRight w:val="0"/>
      <w:marTop w:val="0"/>
      <w:marBottom w:val="0"/>
      <w:divBdr>
        <w:top w:val="none" w:sz="0" w:space="0" w:color="auto"/>
        <w:left w:val="none" w:sz="0" w:space="0" w:color="auto"/>
        <w:bottom w:val="none" w:sz="0" w:space="0" w:color="auto"/>
        <w:right w:val="none" w:sz="0" w:space="0" w:color="auto"/>
      </w:divBdr>
    </w:div>
    <w:div w:id="1587107752">
      <w:bodyDiv w:val="1"/>
      <w:marLeft w:val="0"/>
      <w:marRight w:val="0"/>
      <w:marTop w:val="0"/>
      <w:marBottom w:val="0"/>
      <w:divBdr>
        <w:top w:val="none" w:sz="0" w:space="0" w:color="auto"/>
        <w:left w:val="none" w:sz="0" w:space="0" w:color="auto"/>
        <w:bottom w:val="none" w:sz="0" w:space="0" w:color="auto"/>
        <w:right w:val="none" w:sz="0" w:space="0" w:color="auto"/>
      </w:divBdr>
    </w:div>
    <w:div w:id="1589384352">
      <w:bodyDiv w:val="1"/>
      <w:marLeft w:val="0"/>
      <w:marRight w:val="0"/>
      <w:marTop w:val="0"/>
      <w:marBottom w:val="0"/>
      <w:divBdr>
        <w:top w:val="none" w:sz="0" w:space="0" w:color="auto"/>
        <w:left w:val="none" w:sz="0" w:space="0" w:color="auto"/>
        <w:bottom w:val="none" w:sz="0" w:space="0" w:color="auto"/>
        <w:right w:val="none" w:sz="0" w:space="0" w:color="auto"/>
      </w:divBdr>
    </w:div>
    <w:div w:id="1612973015">
      <w:bodyDiv w:val="1"/>
      <w:marLeft w:val="0"/>
      <w:marRight w:val="0"/>
      <w:marTop w:val="0"/>
      <w:marBottom w:val="0"/>
      <w:divBdr>
        <w:top w:val="none" w:sz="0" w:space="0" w:color="auto"/>
        <w:left w:val="none" w:sz="0" w:space="0" w:color="auto"/>
        <w:bottom w:val="none" w:sz="0" w:space="0" w:color="auto"/>
        <w:right w:val="none" w:sz="0" w:space="0" w:color="auto"/>
      </w:divBdr>
    </w:div>
    <w:div w:id="1624116122">
      <w:bodyDiv w:val="1"/>
      <w:marLeft w:val="0"/>
      <w:marRight w:val="0"/>
      <w:marTop w:val="0"/>
      <w:marBottom w:val="0"/>
      <w:divBdr>
        <w:top w:val="none" w:sz="0" w:space="0" w:color="auto"/>
        <w:left w:val="none" w:sz="0" w:space="0" w:color="auto"/>
        <w:bottom w:val="none" w:sz="0" w:space="0" w:color="auto"/>
        <w:right w:val="none" w:sz="0" w:space="0" w:color="auto"/>
      </w:divBdr>
    </w:div>
    <w:div w:id="1678918427">
      <w:bodyDiv w:val="1"/>
      <w:marLeft w:val="0"/>
      <w:marRight w:val="0"/>
      <w:marTop w:val="0"/>
      <w:marBottom w:val="0"/>
      <w:divBdr>
        <w:top w:val="none" w:sz="0" w:space="0" w:color="auto"/>
        <w:left w:val="none" w:sz="0" w:space="0" w:color="auto"/>
        <w:bottom w:val="none" w:sz="0" w:space="0" w:color="auto"/>
        <w:right w:val="none" w:sz="0" w:space="0" w:color="auto"/>
      </w:divBdr>
    </w:div>
    <w:div w:id="1692216317">
      <w:bodyDiv w:val="1"/>
      <w:marLeft w:val="0"/>
      <w:marRight w:val="0"/>
      <w:marTop w:val="0"/>
      <w:marBottom w:val="0"/>
      <w:divBdr>
        <w:top w:val="none" w:sz="0" w:space="0" w:color="auto"/>
        <w:left w:val="none" w:sz="0" w:space="0" w:color="auto"/>
        <w:bottom w:val="none" w:sz="0" w:space="0" w:color="auto"/>
        <w:right w:val="none" w:sz="0" w:space="0" w:color="auto"/>
      </w:divBdr>
    </w:div>
    <w:div w:id="1692685796">
      <w:bodyDiv w:val="1"/>
      <w:marLeft w:val="0"/>
      <w:marRight w:val="0"/>
      <w:marTop w:val="0"/>
      <w:marBottom w:val="0"/>
      <w:divBdr>
        <w:top w:val="none" w:sz="0" w:space="0" w:color="auto"/>
        <w:left w:val="none" w:sz="0" w:space="0" w:color="auto"/>
        <w:bottom w:val="none" w:sz="0" w:space="0" w:color="auto"/>
        <w:right w:val="none" w:sz="0" w:space="0" w:color="auto"/>
      </w:divBdr>
    </w:div>
    <w:div w:id="1693215631">
      <w:bodyDiv w:val="1"/>
      <w:marLeft w:val="0"/>
      <w:marRight w:val="0"/>
      <w:marTop w:val="0"/>
      <w:marBottom w:val="0"/>
      <w:divBdr>
        <w:top w:val="none" w:sz="0" w:space="0" w:color="auto"/>
        <w:left w:val="none" w:sz="0" w:space="0" w:color="auto"/>
        <w:bottom w:val="none" w:sz="0" w:space="0" w:color="auto"/>
        <w:right w:val="none" w:sz="0" w:space="0" w:color="auto"/>
      </w:divBdr>
    </w:div>
    <w:div w:id="1706979472">
      <w:bodyDiv w:val="1"/>
      <w:marLeft w:val="0"/>
      <w:marRight w:val="0"/>
      <w:marTop w:val="0"/>
      <w:marBottom w:val="0"/>
      <w:divBdr>
        <w:top w:val="none" w:sz="0" w:space="0" w:color="auto"/>
        <w:left w:val="none" w:sz="0" w:space="0" w:color="auto"/>
        <w:bottom w:val="none" w:sz="0" w:space="0" w:color="auto"/>
        <w:right w:val="none" w:sz="0" w:space="0" w:color="auto"/>
      </w:divBdr>
      <w:divsChild>
        <w:div w:id="296421607">
          <w:marLeft w:val="0"/>
          <w:marRight w:val="0"/>
          <w:marTop w:val="0"/>
          <w:marBottom w:val="0"/>
          <w:divBdr>
            <w:top w:val="none" w:sz="0" w:space="0" w:color="auto"/>
            <w:left w:val="none" w:sz="0" w:space="0" w:color="auto"/>
            <w:bottom w:val="none" w:sz="0" w:space="0" w:color="auto"/>
            <w:right w:val="none" w:sz="0" w:space="0" w:color="auto"/>
          </w:divBdr>
        </w:div>
        <w:div w:id="75791985">
          <w:marLeft w:val="0"/>
          <w:marRight w:val="0"/>
          <w:marTop w:val="0"/>
          <w:marBottom w:val="0"/>
          <w:divBdr>
            <w:top w:val="none" w:sz="0" w:space="0" w:color="auto"/>
            <w:left w:val="none" w:sz="0" w:space="0" w:color="auto"/>
            <w:bottom w:val="none" w:sz="0" w:space="0" w:color="auto"/>
            <w:right w:val="none" w:sz="0" w:space="0" w:color="auto"/>
          </w:divBdr>
        </w:div>
        <w:div w:id="1899437718">
          <w:marLeft w:val="0"/>
          <w:marRight w:val="0"/>
          <w:marTop w:val="0"/>
          <w:marBottom w:val="0"/>
          <w:divBdr>
            <w:top w:val="none" w:sz="0" w:space="0" w:color="auto"/>
            <w:left w:val="none" w:sz="0" w:space="0" w:color="auto"/>
            <w:bottom w:val="none" w:sz="0" w:space="0" w:color="auto"/>
            <w:right w:val="none" w:sz="0" w:space="0" w:color="auto"/>
          </w:divBdr>
        </w:div>
      </w:divsChild>
    </w:div>
    <w:div w:id="1725173617">
      <w:bodyDiv w:val="1"/>
      <w:marLeft w:val="0"/>
      <w:marRight w:val="0"/>
      <w:marTop w:val="0"/>
      <w:marBottom w:val="0"/>
      <w:divBdr>
        <w:top w:val="none" w:sz="0" w:space="0" w:color="auto"/>
        <w:left w:val="none" w:sz="0" w:space="0" w:color="auto"/>
        <w:bottom w:val="none" w:sz="0" w:space="0" w:color="auto"/>
        <w:right w:val="none" w:sz="0" w:space="0" w:color="auto"/>
      </w:divBdr>
      <w:divsChild>
        <w:div w:id="2010399864">
          <w:marLeft w:val="0"/>
          <w:marRight w:val="0"/>
          <w:marTop w:val="0"/>
          <w:marBottom w:val="0"/>
          <w:divBdr>
            <w:top w:val="none" w:sz="0" w:space="0" w:color="auto"/>
            <w:left w:val="none" w:sz="0" w:space="0" w:color="auto"/>
            <w:bottom w:val="none" w:sz="0" w:space="0" w:color="auto"/>
            <w:right w:val="none" w:sz="0" w:space="0" w:color="auto"/>
          </w:divBdr>
          <w:divsChild>
            <w:div w:id="292758327">
              <w:marLeft w:val="0"/>
              <w:marRight w:val="0"/>
              <w:marTop w:val="450"/>
              <w:marBottom w:val="0"/>
              <w:divBdr>
                <w:top w:val="none" w:sz="0" w:space="0" w:color="auto"/>
                <w:left w:val="none" w:sz="0" w:space="0" w:color="auto"/>
                <w:bottom w:val="none" w:sz="0" w:space="0" w:color="auto"/>
                <w:right w:val="none" w:sz="0" w:space="0" w:color="auto"/>
              </w:divBdr>
            </w:div>
          </w:divsChild>
        </w:div>
        <w:div w:id="2083137118">
          <w:marLeft w:val="0"/>
          <w:marRight w:val="0"/>
          <w:marTop w:val="0"/>
          <w:marBottom w:val="0"/>
          <w:divBdr>
            <w:top w:val="none" w:sz="0" w:space="0" w:color="auto"/>
            <w:left w:val="none" w:sz="0" w:space="0" w:color="auto"/>
            <w:bottom w:val="none" w:sz="0" w:space="0" w:color="auto"/>
            <w:right w:val="none" w:sz="0" w:space="0" w:color="auto"/>
          </w:divBdr>
          <w:divsChild>
            <w:div w:id="708649026">
              <w:marLeft w:val="0"/>
              <w:marRight w:val="0"/>
              <w:marTop w:val="0"/>
              <w:marBottom w:val="375"/>
              <w:divBdr>
                <w:top w:val="none" w:sz="0" w:space="0" w:color="auto"/>
                <w:left w:val="none" w:sz="0" w:space="0" w:color="auto"/>
                <w:bottom w:val="none" w:sz="0" w:space="0" w:color="auto"/>
                <w:right w:val="none" w:sz="0" w:space="0" w:color="auto"/>
              </w:divBdr>
              <w:divsChild>
                <w:div w:id="60258123">
                  <w:marLeft w:val="0"/>
                  <w:marRight w:val="0"/>
                  <w:marTop w:val="0"/>
                  <w:marBottom w:val="0"/>
                  <w:divBdr>
                    <w:top w:val="none" w:sz="0" w:space="0" w:color="auto"/>
                    <w:left w:val="none" w:sz="0" w:space="0" w:color="auto"/>
                    <w:bottom w:val="none" w:sz="0" w:space="0" w:color="auto"/>
                    <w:right w:val="none" w:sz="0" w:space="0" w:color="auto"/>
                  </w:divBdr>
                  <w:divsChild>
                    <w:div w:id="986277495">
                      <w:marLeft w:val="0"/>
                      <w:marRight w:val="0"/>
                      <w:marTop w:val="0"/>
                      <w:marBottom w:val="0"/>
                      <w:divBdr>
                        <w:top w:val="none" w:sz="0" w:space="0" w:color="auto"/>
                        <w:left w:val="none" w:sz="0" w:space="0" w:color="auto"/>
                        <w:bottom w:val="none" w:sz="0" w:space="0" w:color="auto"/>
                        <w:right w:val="none" w:sz="0" w:space="0" w:color="auto"/>
                      </w:divBdr>
                    </w:div>
                    <w:div w:id="1443768881">
                      <w:marLeft w:val="0"/>
                      <w:marRight w:val="0"/>
                      <w:marTop w:val="0"/>
                      <w:marBottom w:val="0"/>
                      <w:divBdr>
                        <w:top w:val="none" w:sz="0" w:space="0" w:color="auto"/>
                        <w:left w:val="none" w:sz="0" w:space="0" w:color="auto"/>
                        <w:bottom w:val="none" w:sz="0" w:space="0" w:color="auto"/>
                        <w:right w:val="none" w:sz="0" w:space="0" w:color="auto"/>
                      </w:divBdr>
                      <w:divsChild>
                        <w:div w:id="15045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92532">
              <w:marLeft w:val="0"/>
              <w:marRight w:val="0"/>
              <w:marTop w:val="0"/>
              <w:marBottom w:val="0"/>
              <w:divBdr>
                <w:top w:val="none" w:sz="0" w:space="0" w:color="auto"/>
                <w:left w:val="none" w:sz="0" w:space="0" w:color="auto"/>
                <w:bottom w:val="none" w:sz="0" w:space="0" w:color="auto"/>
                <w:right w:val="none" w:sz="0" w:space="0" w:color="auto"/>
              </w:divBdr>
              <w:divsChild>
                <w:div w:id="1636255871">
                  <w:marLeft w:val="0"/>
                  <w:marRight w:val="0"/>
                  <w:marTop w:val="0"/>
                  <w:marBottom w:val="0"/>
                  <w:divBdr>
                    <w:top w:val="none" w:sz="0" w:space="0" w:color="auto"/>
                    <w:left w:val="none" w:sz="0" w:space="0" w:color="auto"/>
                    <w:bottom w:val="none" w:sz="0" w:space="0" w:color="auto"/>
                    <w:right w:val="none" w:sz="0" w:space="0" w:color="auto"/>
                  </w:divBdr>
                  <w:divsChild>
                    <w:div w:id="1710298549">
                      <w:marLeft w:val="0"/>
                      <w:marRight w:val="0"/>
                      <w:marTop w:val="0"/>
                      <w:marBottom w:val="0"/>
                      <w:divBdr>
                        <w:top w:val="none" w:sz="0" w:space="0" w:color="auto"/>
                        <w:left w:val="none" w:sz="0" w:space="0" w:color="auto"/>
                        <w:bottom w:val="none" w:sz="0" w:space="0" w:color="auto"/>
                        <w:right w:val="none" w:sz="0" w:space="0" w:color="auto"/>
                      </w:divBdr>
                      <w:divsChild>
                        <w:div w:id="163907213">
                          <w:marLeft w:val="0"/>
                          <w:marRight w:val="0"/>
                          <w:marTop w:val="0"/>
                          <w:marBottom w:val="0"/>
                          <w:divBdr>
                            <w:top w:val="none" w:sz="0" w:space="0" w:color="auto"/>
                            <w:left w:val="none" w:sz="0" w:space="0" w:color="auto"/>
                            <w:bottom w:val="none" w:sz="0" w:space="0" w:color="auto"/>
                            <w:right w:val="none" w:sz="0" w:space="0" w:color="auto"/>
                          </w:divBdr>
                        </w:div>
                        <w:div w:id="1078599538">
                          <w:marLeft w:val="0"/>
                          <w:marRight w:val="0"/>
                          <w:marTop w:val="0"/>
                          <w:marBottom w:val="0"/>
                          <w:divBdr>
                            <w:top w:val="none" w:sz="0" w:space="0" w:color="auto"/>
                            <w:left w:val="none" w:sz="0" w:space="0" w:color="auto"/>
                            <w:bottom w:val="none" w:sz="0" w:space="0" w:color="auto"/>
                            <w:right w:val="none" w:sz="0" w:space="0" w:color="auto"/>
                          </w:divBdr>
                          <w:divsChild>
                            <w:div w:id="1535994619">
                              <w:marLeft w:val="0"/>
                              <w:marRight w:val="0"/>
                              <w:marTop w:val="600"/>
                              <w:marBottom w:val="0"/>
                              <w:divBdr>
                                <w:top w:val="single" w:sz="6" w:space="15" w:color="CECECE"/>
                                <w:left w:val="none" w:sz="0" w:space="0" w:color="auto"/>
                                <w:bottom w:val="single" w:sz="6" w:space="15" w:color="CECECE"/>
                                <w:right w:val="none" w:sz="0" w:space="0" w:color="auto"/>
                              </w:divBdr>
                            </w:div>
                          </w:divsChild>
                        </w:div>
                        <w:div w:id="121832509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725636940">
      <w:bodyDiv w:val="1"/>
      <w:marLeft w:val="0"/>
      <w:marRight w:val="0"/>
      <w:marTop w:val="0"/>
      <w:marBottom w:val="0"/>
      <w:divBdr>
        <w:top w:val="none" w:sz="0" w:space="0" w:color="auto"/>
        <w:left w:val="none" w:sz="0" w:space="0" w:color="auto"/>
        <w:bottom w:val="none" w:sz="0" w:space="0" w:color="auto"/>
        <w:right w:val="none" w:sz="0" w:space="0" w:color="auto"/>
      </w:divBdr>
    </w:div>
    <w:div w:id="1734815593">
      <w:bodyDiv w:val="1"/>
      <w:marLeft w:val="0"/>
      <w:marRight w:val="0"/>
      <w:marTop w:val="0"/>
      <w:marBottom w:val="0"/>
      <w:divBdr>
        <w:top w:val="none" w:sz="0" w:space="0" w:color="auto"/>
        <w:left w:val="none" w:sz="0" w:space="0" w:color="auto"/>
        <w:bottom w:val="none" w:sz="0" w:space="0" w:color="auto"/>
        <w:right w:val="none" w:sz="0" w:space="0" w:color="auto"/>
      </w:divBdr>
    </w:div>
    <w:div w:id="1737048462">
      <w:bodyDiv w:val="1"/>
      <w:marLeft w:val="0"/>
      <w:marRight w:val="0"/>
      <w:marTop w:val="0"/>
      <w:marBottom w:val="0"/>
      <w:divBdr>
        <w:top w:val="none" w:sz="0" w:space="0" w:color="auto"/>
        <w:left w:val="none" w:sz="0" w:space="0" w:color="auto"/>
        <w:bottom w:val="none" w:sz="0" w:space="0" w:color="auto"/>
        <w:right w:val="none" w:sz="0" w:space="0" w:color="auto"/>
      </w:divBdr>
    </w:div>
    <w:div w:id="1745566905">
      <w:bodyDiv w:val="1"/>
      <w:marLeft w:val="0"/>
      <w:marRight w:val="0"/>
      <w:marTop w:val="0"/>
      <w:marBottom w:val="0"/>
      <w:divBdr>
        <w:top w:val="none" w:sz="0" w:space="0" w:color="auto"/>
        <w:left w:val="none" w:sz="0" w:space="0" w:color="auto"/>
        <w:bottom w:val="none" w:sz="0" w:space="0" w:color="auto"/>
        <w:right w:val="none" w:sz="0" w:space="0" w:color="auto"/>
      </w:divBdr>
    </w:div>
    <w:div w:id="1751850593">
      <w:bodyDiv w:val="1"/>
      <w:marLeft w:val="0"/>
      <w:marRight w:val="0"/>
      <w:marTop w:val="0"/>
      <w:marBottom w:val="0"/>
      <w:divBdr>
        <w:top w:val="none" w:sz="0" w:space="0" w:color="auto"/>
        <w:left w:val="none" w:sz="0" w:space="0" w:color="auto"/>
        <w:bottom w:val="none" w:sz="0" w:space="0" w:color="auto"/>
        <w:right w:val="none" w:sz="0" w:space="0" w:color="auto"/>
      </w:divBdr>
    </w:div>
    <w:div w:id="1771853077">
      <w:bodyDiv w:val="1"/>
      <w:marLeft w:val="0"/>
      <w:marRight w:val="0"/>
      <w:marTop w:val="0"/>
      <w:marBottom w:val="0"/>
      <w:divBdr>
        <w:top w:val="none" w:sz="0" w:space="0" w:color="auto"/>
        <w:left w:val="none" w:sz="0" w:space="0" w:color="auto"/>
        <w:bottom w:val="none" w:sz="0" w:space="0" w:color="auto"/>
        <w:right w:val="none" w:sz="0" w:space="0" w:color="auto"/>
      </w:divBdr>
    </w:div>
    <w:div w:id="1784573493">
      <w:bodyDiv w:val="1"/>
      <w:marLeft w:val="0"/>
      <w:marRight w:val="0"/>
      <w:marTop w:val="0"/>
      <w:marBottom w:val="0"/>
      <w:divBdr>
        <w:top w:val="none" w:sz="0" w:space="0" w:color="auto"/>
        <w:left w:val="none" w:sz="0" w:space="0" w:color="auto"/>
        <w:bottom w:val="none" w:sz="0" w:space="0" w:color="auto"/>
        <w:right w:val="none" w:sz="0" w:space="0" w:color="auto"/>
      </w:divBdr>
    </w:div>
    <w:div w:id="1791819897">
      <w:bodyDiv w:val="1"/>
      <w:marLeft w:val="0"/>
      <w:marRight w:val="0"/>
      <w:marTop w:val="0"/>
      <w:marBottom w:val="0"/>
      <w:divBdr>
        <w:top w:val="none" w:sz="0" w:space="0" w:color="auto"/>
        <w:left w:val="none" w:sz="0" w:space="0" w:color="auto"/>
        <w:bottom w:val="none" w:sz="0" w:space="0" w:color="auto"/>
        <w:right w:val="none" w:sz="0" w:space="0" w:color="auto"/>
      </w:divBdr>
    </w:div>
    <w:div w:id="1799763591">
      <w:bodyDiv w:val="1"/>
      <w:marLeft w:val="0"/>
      <w:marRight w:val="0"/>
      <w:marTop w:val="0"/>
      <w:marBottom w:val="0"/>
      <w:divBdr>
        <w:top w:val="none" w:sz="0" w:space="0" w:color="auto"/>
        <w:left w:val="none" w:sz="0" w:space="0" w:color="auto"/>
        <w:bottom w:val="none" w:sz="0" w:space="0" w:color="auto"/>
        <w:right w:val="none" w:sz="0" w:space="0" w:color="auto"/>
      </w:divBdr>
    </w:div>
    <w:div w:id="1823960521">
      <w:bodyDiv w:val="1"/>
      <w:marLeft w:val="0"/>
      <w:marRight w:val="0"/>
      <w:marTop w:val="0"/>
      <w:marBottom w:val="0"/>
      <w:divBdr>
        <w:top w:val="none" w:sz="0" w:space="0" w:color="auto"/>
        <w:left w:val="none" w:sz="0" w:space="0" w:color="auto"/>
        <w:bottom w:val="none" w:sz="0" w:space="0" w:color="auto"/>
        <w:right w:val="none" w:sz="0" w:space="0" w:color="auto"/>
      </w:divBdr>
    </w:div>
    <w:div w:id="1827043716">
      <w:bodyDiv w:val="1"/>
      <w:marLeft w:val="0"/>
      <w:marRight w:val="0"/>
      <w:marTop w:val="0"/>
      <w:marBottom w:val="0"/>
      <w:divBdr>
        <w:top w:val="none" w:sz="0" w:space="0" w:color="auto"/>
        <w:left w:val="none" w:sz="0" w:space="0" w:color="auto"/>
        <w:bottom w:val="none" w:sz="0" w:space="0" w:color="auto"/>
        <w:right w:val="none" w:sz="0" w:space="0" w:color="auto"/>
      </w:divBdr>
      <w:divsChild>
        <w:div w:id="886065370">
          <w:marLeft w:val="0"/>
          <w:marRight w:val="0"/>
          <w:marTop w:val="0"/>
          <w:marBottom w:val="0"/>
          <w:divBdr>
            <w:top w:val="none" w:sz="0" w:space="0" w:color="auto"/>
            <w:left w:val="none" w:sz="0" w:space="0" w:color="auto"/>
            <w:bottom w:val="none" w:sz="0" w:space="0" w:color="auto"/>
            <w:right w:val="none" w:sz="0" w:space="0" w:color="auto"/>
          </w:divBdr>
        </w:div>
        <w:div w:id="1424761166">
          <w:marLeft w:val="0"/>
          <w:marRight w:val="0"/>
          <w:marTop w:val="0"/>
          <w:marBottom w:val="0"/>
          <w:divBdr>
            <w:top w:val="none" w:sz="0" w:space="0" w:color="auto"/>
            <w:left w:val="none" w:sz="0" w:space="0" w:color="auto"/>
            <w:bottom w:val="none" w:sz="0" w:space="0" w:color="auto"/>
            <w:right w:val="none" w:sz="0" w:space="0" w:color="auto"/>
          </w:divBdr>
        </w:div>
      </w:divsChild>
    </w:div>
    <w:div w:id="1865433766">
      <w:bodyDiv w:val="1"/>
      <w:marLeft w:val="0"/>
      <w:marRight w:val="0"/>
      <w:marTop w:val="0"/>
      <w:marBottom w:val="0"/>
      <w:divBdr>
        <w:top w:val="none" w:sz="0" w:space="0" w:color="auto"/>
        <w:left w:val="none" w:sz="0" w:space="0" w:color="auto"/>
        <w:bottom w:val="none" w:sz="0" w:space="0" w:color="auto"/>
        <w:right w:val="none" w:sz="0" w:space="0" w:color="auto"/>
      </w:divBdr>
    </w:div>
    <w:div w:id="1870025049">
      <w:bodyDiv w:val="1"/>
      <w:marLeft w:val="0"/>
      <w:marRight w:val="0"/>
      <w:marTop w:val="0"/>
      <w:marBottom w:val="0"/>
      <w:divBdr>
        <w:top w:val="none" w:sz="0" w:space="0" w:color="auto"/>
        <w:left w:val="none" w:sz="0" w:space="0" w:color="auto"/>
        <w:bottom w:val="none" w:sz="0" w:space="0" w:color="auto"/>
        <w:right w:val="none" w:sz="0" w:space="0" w:color="auto"/>
      </w:divBdr>
    </w:div>
    <w:div w:id="1883133995">
      <w:bodyDiv w:val="1"/>
      <w:marLeft w:val="0"/>
      <w:marRight w:val="0"/>
      <w:marTop w:val="0"/>
      <w:marBottom w:val="0"/>
      <w:divBdr>
        <w:top w:val="none" w:sz="0" w:space="0" w:color="auto"/>
        <w:left w:val="none" w:sz="0" w:space="0" w:color="auto"/>
        <w:bottom w:val="none" w:sz="0" w:space="0" w:color="auto"/>
        <w:right w:val="none" w:sz="0" w:space="0" w:color="auto"/>
      </w:divBdr>
    </w:div>
    <w:div w:id="1883863648">
      <w:bodyDiv w:val="1"/>
      <w:marLeft w:val="0"/>
      <w:marRight w:val="0"/>
      <w:marTop w:val="0"/>
      <w:marBottom w:val="0"/>
      <w:divBdr>
        <w:top w:val="none" w:sz="0" w:space="0" w:color="auto"/>
        <w:left w:val="none" w:sz="0" w:space="0" w:color="auto"/>
        <w:bottom w:val="none" w:sz="0" w:space="0" w:color="auto"/>
        <w:right w:val="none" w:sz="0" w:space="0" w:color="auto"/>
      </w:divBdr>
    </w:div>
    <w:div w:id="1887182883">
      <w:bodyDiv w:val="1"/>
      <w:marLeft w:val="0"/>
      <w:marRight w:val="0"/>
      <w:marTop w:val="0"/>
      <w:marBottom w:val="0"/>
      <w:divBdr>
        <w:top w:val="none" w:sz="0" w:space="0" w:color="auto"/>
        <w:left w:val="none" w:sz="0" w:space="0" w:color="auto"/>
        <w:bottom w:val="none" w:sz="0" w:space="0" w:color="auto"/>
        <w:right w:val="none" w:sz="0" w:space="0" w:color="auto"/>
      </w:divBdr>
    </w:div>
    <w:div w:id="1900943186">
      <w:bodyDiv w:val="1"/>
      <w:marLeft w:val="0"/>
      <w:marRight w:val="0"/>
      <w:marTop w:val="0"/>
      <w:marBottom w:val="0"/>
      <w:divBdr>
        <w:top w:val="none" w:sz="0" w:space="0" w:color="auto"/>
        <w:left w:val="none" w:sz="0" w:space="0" w:color="auto"/>
        <w:bottom w:val="none" w:sz="0" w:space="0" w:color="auto"/>
        <w:right w:val="none" w:sz="0" w:space="0" w:color="auto"/>
      </w:divBdr>
    </w:div>
    <w:div w:id="1901017737">
      <w:bodyDiv w:val="1"/>
      <w:marLeft w:val="0"/>
      <w:marRight w:val="0"/>
      <w:marTop w:val="0"/>
      <w:marBottom w:val="0"/>
      <w:divBdr>
        <w:top w:val="none" w:sz="0" w:space="0" w:color="auto"/>
        <w:left w:val="none" w:sz="0" w:space="0" w:color="auto"/>
        <w:bottom w:val="none" w:sz="0" w:space="0" w:color="auto"/>
        <w:right w:val="none" w:sz="0" w:space="0" w:color="auto"/>
      </w:divBdr>
      <w:divsChild>
        <w:div w:id="1051465164">
          <w:marLeft w:val="0"/>
          <w:marRight w:val="0"/>
          <w:marTop w:val="0"/>
          <w:marBottom w:val="0"/>
          <w:divBdr>
            <w:top w:val="none" w:sz="0" w:space="0" w:color="auto"/>
            <w:left w:val="none" w:sz="0" w:space="0" w:color="auto"/>
            <w:bottom w:val="none" w:sz="0" w:space="0" w:color="auto"/>
            <w:right w:val="none" w:sz="0" w:space="0" w:color="auto"/>
          </w:divBdr>
          <w:divsChild>
            <w:div w:id="1663121907">
              <w:marLeft w:val="0"/>
              <w:marRight w:val="0"/>
              <w:marTop w:val="450"/>
              <w:marBottom w:val="0"/>
              <w:divBdr>
                <w:top w:val="none" w:sz="0" w:space="0" w:color="auto"/>
                <w:left w:val="none" w:sz="0" w:space="0" w:color="auto"/>
                <w:bottom w:val="none" w:sz="0" w:space="0" w:color="auto"/>
                <w:right w:val="none" w:sz="0" w:space="0" w:color="auto"/>
              </w:divBdr>
            </w:div>
          </w:divsChild>
        </w:div>
        <w:div w:id="1804692637">
          <w:marLeft w:val="0"/>
          <w:marRight w:val="0"/>
          <w:marTop w:val="0"/>
          <w:marBottom w:val="0"/>
          <w:divBdr>
            <w:top w:val="none" w:sz="0" w:space="0" w:color="auto"/>
            <w:left w:val="none" w:sz="0" w:space="0" w:color="auto"/>
            <w:bottom w:val="none" w:sz="0" w:space="0" w:color="auto"/>
            <w:right w:val="none" w:sz="0" w:space="0" w:color="auto"/>
          </w:divBdr>
          <w:divsChild>
            <w:div w:id="1932469543">
              <w:marLeft w:val="0"/>
              <w:marRight w:val="0"/>
              <w:marTop w:val="0"/>
              <w:marBottom w:val="0"/>
              <w:divBdr>
                <w:top w:val="none" w:sz="0" w:space="0" w:color="auto"/>
                <w:left w:val="none" w:sz="0" w:space="0" w:color="auto"/>
                <w:bottom w:val="none" w:sz="0" w:space="0" w:color="auto"/>
                <w:right w:val="none" w:sz="0" w:space="0" w:color="auto"/>
              </w:divBdr>
              <w:divsChild>
                <w:div w:id="1941527324">
                  <w:marLeft w:val="0"/>
                  <w:marRight w:val="0"/>
                  <w:marTop w:val="0"/>
                  <w:marBottom w:val="0"/>
                  <w:divBdr>
                    <w:top w:val="none" w:sz="0" w:space="0" w:color="auto"/>
                    <w:left w:val="none" w:sz="0" w:space="0" w:color="auto"/>
                    <w:bottom w:val="none" w:sz="0" w:space="0" w:color="auto"/>
                    <w:right w:val="none" w:sz="0" w:space="0" w:color="auto"/>
                  </w:divBdr>
                  <w:divsChild>
                    <w:div w:id="324017230">
                      <w:marLeft w:val="0"/>
                      <w:marRight w:val="0"/>
                      <w:marTop w:val="0"/>
                      <w:marBottom w:val="0"/>
                      <w:divBdr>
                        <w:top w:val="none" w:sz="0" w:space="0" w:color="auto"/>
                        <w:left w:val="none" w:sz="0" w:space="0" w:color="auto"/>
                        <w:bottom w:val="none" w:sz="0" w:space="0" w:color="auto"/>
                        <w:right w:val="none" w:sz="0" w:space="0" w:color="auto"/>
                      </w:divBdr>
                      <w:divsChild>
                        <w:div w:id="531650312">
                          <w:marLeft w:val="0"/>
                          <w:marRight w:val="0"/>
                          <w:marTop w:val="0"/>
                          <w:marBottom w:val="375"/>
                          <w:divBdr>
                            <w:top w:val="none" w:sz="0" w:space="0" w:color="auto"/>
                            <w:left w:val="none" w:sz="0" w:space="0" w:color="auto"/>
                            <w:bottom w:val="none" w:sz="0" w:space="0" w:color="auto"/>
                            <w:right w:val="none" w:sz="0" w:space="0" w:color="auto"/>
                          </w:divBdr>
                        </w:div>
                        <w:div w:id="820733412">
                          <w:marLeft w:val="0"/>
                          <w:marRight w:val="0"/>
                          <w:marTop w:val="0"/>
                          <w:marBottom w:val="0"/>
                          <w:divBdr>
                            <w:top w:val="none" w:sz="0" w:space="0" w:color="auto"/>
                            <w:left w:val="none" w:sz="0" w:space="0" w:color="auto"/>
                            <w:bottom w:val="none" w:sz="0" w:space="0" w:color="auto"/>
                            <w:right w:val="none" w:sz="0" w:space="0" w:color="auto"/>
                          </w:divBdr>
                          <w:divsChild>
                            <w:div w:id="1820656284">
                              <w:marLeft w:val="0"/>
                              <w:marRight w:val="0"/>
                              <w:marTop w:val="600"/>
                              <w:marBottom w:val="0"/>
                              <w:divBdr>
                                <w:top w:val="single" w:sz="6" w:space="15" w:color="CECECE"/>
                                <w:left w:val="none" w:sz="0" w:space="0" w:color="auto"/>
                                <w:bottom w:val="single" w:sz="6" w:space="15" w:color="CECECE"/>
                                <w:right w:val="none" w:sz="0" w:space="0" w:color="auto"/>
                              </w:divBdr>
                            </w:div>
                          </w:divsChild>
                        </w:div>
                        <w:div w:id="16378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28975">
              <w:marLeft w:val="0"/>
              <w:marRight w:val="0"/>
              <w:marTop w:val="0"/>
              <w:marBottom w:val="375"/>
              <w:divBdr>
                <w:top w:val="none" w:sz="0" w:space="0" w:color="auto"/>
                <w:left w:val="none" w:sz="0" w:space="0" w:color="auto"/>
                <w:bottom w:val="none" w:sz="0" w:space="0" w:color="auto"/>
                <w:right w:val="none" w:sz="0" w:space="0" w:color="auto"/>
              </w:divBdr>
              <w:divsChild>
                <w:div w:id="1107769952">
                  <w:marLeft w:val="0"/>
                  <w:marRight w:val="0"/>
                  <w:marTop w:val="0"/>
                  <w:marBottom w:val="0"/>
                  <w:divBdr>
                    <w:top w:val="none" w:sz="0" w:space="0" w:color="auto"/>
                    <w:left w:val="none" w:sz="0" w:space="0" w:color="auto"/>
                    <w:bottom w:val="none" w:sz="0" w:space="0" w:color="auto"/>
                    <w:right w:val="none" w:sz="0" w:space="0" w:color="auto"/>
                  </w:divBdr>
                  <w:divsChild>
                    <w:div w:id="453601165">
                      <w:marLeft w:val="0"/>
                      <w:marRight w:val="0"/>
                      <w:marTop w:val="0"/>
                      <w:marBottom w:val="0"/>
                      <w:divBdr>
                        <w:top w:val="none" w:sz="0" w:space="0" w:color="auto"/>
                        <w:left w:val="none" w:sz="0" w:space="0" w:color="auto"/>
                        <w:bottom w:val="none" w:sz="0" w:space="0" w:color="auto"/>
                        <w:right w:val="none" w:sz="0" w:space="0" w:color="auto"/>
                      </w:divBdr>
                      <w:divsChild>
                        <w:div w:id="1375428081">
                          <w:marLeft w:val="0"/>
                          <w:marRight w:val="0"/>
                          <w:marTop w:val="0"/>
                          <w:marBottom w:val="0"/>
                          <w:divBdr>
                            <w:top w:val="none" w:sz="0" w:space="0" w:color="auto"/>
                            <w:left w:val="none" w:sz="0" w:space="0" w:color="auto"/>
                            <w:bottom w:val="none" w:sz="0" w:space="0" w:color="auto"/>
                            <w:right w:val="none" w:sz="0" w:space="0" w:color="auto"/>
                          </w:divBdr>
                        </w:div>
                      </w:divsChild>
                    </w:div>
                    <w:div w:id="9177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15892">
      <w:bodyDiv w:val="1"/>
      <w:marLeft w:val="0"/>
      <w:marRight w:val="0"/>
      <w:marTop w:val="0"/>
      <w:marBottom w:val="0"/>
      <w:divBdr>
        <w:top w:val="none" w:sz="0" w:space="0" w:color="auto"/>
        <w:left w:val="none" w:sz="0" w:space="0" w:color="auto"/>
        <w:bottom w:val="none" w:sz="0" w:space="0" w:color="auto"/>
        <w:right w:val="none" w:sz="0" w:space="0" w:color="auto"/>
      </w:divBdr>
    </w:div>
    <w:div w:id="1902785080">
      <w:bodyDiv w:val="1"/>
      <w:marLeft w:val="0"/>
      <w:marRight w:val="0"/>
      <w:marTop w:val="0"/>
      <w:marBottom w:val="0"/>
      <w:divBdr>
        <w:top w:val="none" w:sz="0" w:space="0" w:color="auto"/>
        <w:left w:val="none" w:sz="0" w:space="0" w:color="auto"/>
        <w:bottom w:val="none" w:sz="0" w:space="0" w:color="auto"/>
        <w:right w:val="none" w:sz="0" w:space="0" w:color="auto"/>
      </w:divBdr>
    </w:div>
    <w:div w:id="1909029032">
      <w:bodyDiv w:val="1"/>
      <w:marLeft w:val="0"/>
      <w:marRight w:val="0"/>
      <w:marTop w:val="0"/>
      <w:marBottom w:val="0"/>
      <w:divBdr>
        <w:top w:val="none" w:sz="0" w:space="0" w:color="auto"/>
        <w:left w:val="none" w:sz="0" w:space="0" w:color="auto"/>
        <w:bottom w:val="none" w:sz="0" w:space="0" w:color="auto"/>
        <w:right w:val="none" w:sz="0" w:space="0" w:color="auto"/>
      </w:divBdr>
    </w:div>
    <w:div w:id="1923416772">
      <w:bodyDiv w:val="1"/>
      <w:marLeft w:val="0"/>
      <w:marRight w:val="0"/>
      <w:marTop w:val="0"/>
      <w:marBottom w:val="0"/>
      <w:divBdr>
        <w:top w:val="none" w:sz="0" w:space="0" w:color="auto"/>
        <w:left w:val="none" w:sz="0" w:space="0" w:color="auto"/>
        <w:bottom w:val="none" w:sz="0" w:space="0" w:color="auto"/>
        <w:right w:val="none" w:sz="0" w:space="0" w:color="auto"/>
      </w:divBdr>
    </w:div>
    <w:div w:id="1931116275">
      <w:bodyDiv w:val="1"/>
      <w:marLeft w:val="0"/>
      <w:marRight w:val="0"/>
      <w:marTop w:val="0"/>
      <w:marBottom w:val="0"/>
      <w:divBdr>
        <w:top w:val="none" w:sz="0" w:space="0" w:color="auto"/>
        <w:left w:val="none" w:sz="0" w:space="0" w:color="auto"/>
        <w:bottom w:val="none" w:sz="0" w:space="0" w:color="auto"/>
        <w:right w:val="none" w:sz="0" w:space="0" w:color="auto"/>
      </w:divBdr>
    </w:div>
    <w:div w:id="1934170996">
      <w:bodyDiv w:val="1"/>
      <w:marLeft w:val="0"/>
      <w:marRight w:val="0"/>
      <w:marTop w:val="0"/>
      <w:marBottom w:val="0"/>
      <w:divBdr>
        <w:top w:val="none" w:sz="0" w:space="0" w:color="auto"/>
        <w:left w:val="none" w:sz="0" w:space="0" w:color="auto"/>
        <w:bottom w:val="none" w:sz="0" w:space="0" w:color="auto"/>
        <w:right w:val="none" w:sz="0" w:space="0" w:color="auto"/>
      </w:divBdr>
    </w:div>
    <w:div w:id="1960649489">
      <w:bodyDiv w:val="1"/>
      <w:marLeft w:val="0"/>
      <w:marRight w:val="0"/>
      <w:marTop w:val="0"/>
      <w:marBottom w:val="0"/>
      <w:divBdr>
        <w:top w:val="none" w:sz="0" w:space="0" w:color="auto"/>
        <w:left w:val="none" w:sz="0" w:space="0" w:color="auto"/>
        <w:bottom w:val="none" w:sz="0" w:space="0" w:color="auto"/>
        <w:right w:val="none" w:sz="0" w:space="0" w:color="auto"/>
      </w:divBdr>
    </w:div>
    <w:div w:id="1967465969">
      <w:bodyDiv w:val="1"/>
      <w:marLeft w:val="0"/>
      <w:marRight w:val="0"/>
      <w:marTop w:val="0"/>
      <w:marBottom w:val="0"/>
      <w:divBdr>
        <w:top w:val="none" w:sz="0" w:space="0" w:color="auto"/>
        <w:left w:val="none" w:sz="0" w:space="0" w:color="auto"/>
        <w:bottom w:val="none" w:sz="0" w:space="0" w:color="auto"/>
        <w:right w:val="none" w:sz="0" w:space="0" w:color="auto"/>
      </w:divBdr>
    </w:div>
    <w:div w:id="1979021093">
      <w:bodyDiv w:val="1"/>
      <w:marLeft w:val="0"/>
      <w:marRight w:val="0"/>
      <w:marTop w:val="0"/>
      <w:marBottom w:val="0"/>
      <w:divBdr>
        <w:top w:val="none" w:sz="0" w:space="0" w:color="auto"/>
        <w:left w:val="none" w:sz="0" w:space="0" w:color="auto"/>
        <w:bottom w:val="none" w:sz="0" w:space="0" w:color="auto"/>
        <w:right w:val="none" w:sz="0" w:space="0" w:color="auto"/>
      </w:divBdr>
    </w:div>
    <w:div w:id="1981035883">
      <w:bodyDiv w:val="1"/>
      <w:marLeft w:val="0"/>
      <w:marRight w:val="0"/>
      <w:marTop w:val="0"/>
      <w:marBottom w:val="0"/>
      <w:divBdr>
        <w:top w:val="none" w:sz="0" w:space="0" w:color="auto"/>
        <w:left w:val="none" w:sz="0" w:space="0" w:color="auto"/>
        <w:bottom w:val="none" w:sz="0" w:space="0" w:color="auto"/>
        <w:right w:val="none" w:sz="0" w:space="0" w:color="auto"/>
      </w:divBdr>
    </w:div>
    <w:div w:id="1989091259">
      <w:bodyDiv w:val="1"/>
      <w:marLeft w:val="0"/>
      <w:marRight w:val="0"/>
      <w:marTop w:val="0"/>
      <w:marBottom w:val="0"/>
      <w:divBdr>
        <w:top w:val="none" w:sz="0" w:space="0" w:color="auto"/>
        <w:left w:val="none" w:sz="0" w:space="0" w:color="auto"/>
        <w:bottom w:val="none" w:sz="0" w:space="0" w:color="auto"/>
        <w:right w:val="none" w:sz="0" w:space="0" w:color="auto"/>
      </w:divBdr>
    </w:div>
    <w:div w:id="1999992614">
      <w:bodyDiv w:val="1"/>
      <w:marLeft w:val="0"/>
      <w:marRight w:val="0"/>
      <w:marTop w:val="0"/>
      <w:marBottom w:val="0"/>
      <w:divBdr>
        <w:top w:val="none" w:sz="0" w:space="0" w:color="auto"/>
        <w:left w:val="none" w:sz="0" w:space="0" w:color="auto"/>
        <w:bottom w:val="none" w:sz="0" w:space="0" w:color="auto"/>
        <w:right w:val="none" w:sz="0" w:space="0" w:color="auto"/>
      </w:divBdr>
    </w:div>
    <w:div w:id="2033802810">
      <w:bodyDiv w:val="1"/>
      <w:marLeft w:val="0"/>
      <w:marRight w:val="0"/>
      <w:marTop w:val="0"/>
      <w:marBottom w:val="0"/>
      <w:divBdr>
        <w:top w:val="none" w:sz="0" w:space="0" w:color="auto"/>
        <w:left w:val="none" w:sz="0" w:space="0" w:color="auto"/>
        <w:bottom w:val="none" w:sz="0" w:space="0" w:color="auto"/>
        <w:right w:val="none" w:sz="0" w:space="0" w:color="auto"/>
      </w:divBdr>
    </w:div>
    <w:div w:id="2036686301">
      <w:bodyDiv w:val="1"/>
      <w:marLeft w:val="0"/>
      <w:marRight w:val="0"/>
      <w:marTop w:val="0"/>
      <w:marBottom w:val="0"/>
      <w:divBdr>
        <w:top w:val="none" w:sz="0" w:space="0" w:color="auto"/>
        <w:left w:val="none" w:sz="0" w:space="0" w:color="auto"/>
        <w:bottom w:val="none" w:sz="0" w:space="0" w:color="auto"/>
        <w:right w:val="none" w:sz="0" w:space="0" w:color="auto"/>
      </w:divBdr>
    </w:div>
    <w:div w:id="2038584669">
      <w:bodyDiv w:val="1"/>
      <w:marLeft w:val="0"/>
      <w:marRight w:val="0"/>
      <w:marTop w:val="0"/>
      <w:marBottom w:val="0"/>
      <w:divBdr>
        <w:top w:val="none" w:sz="0" w:space="0" w:color="auto"/>
        <w:left w:val="none" w:sz="0" w:space="0" w:color="auto"/>
        <w:bottom w:val="none" w:sz="0" w:space="0" w:color="auto"/>
        <w:right w:val="none" w:sz="0" w:space="0" w:color="auto"/>
      </w:divBdr>
    </w:div>
    <w:div w:id="2043631139">
      <w:bodyDiv w:val="1"/>
      <w:marLeft w:val="0"/>
      <w:marRight w:val="0"/>
      <w:marTop w:val="0"/>
      <w:marBottom w:val="0"/>
      <w:divBdr>
        <w:top w:val="none" w:sz="0" w:space="0" w:color="auto"/>
        <w:left w:val="none" w:sz="0" w:space="0" w:color="auto"/>
        <w:bottom w:val="none" w:sz="0" w:space="0" w:color="auto"/>
        <w:right w:val="none" w:sz="0" w:space="0" w:color="auto"/>
      </w:divBdr>
    </w:div>
    <w:div w:id="2048752473">
      <w:bodyDiv w:val="1"/>
      <w:marLeft w:val="0"/>
      <w:marRight w:val="0"/>
      <w:marTop w:val="0"/>
      <w:marBottom w:val="0"/>
      <w:divBdr>
        <w:top w:val="none" w:sz="0" w:space="0" w:color="auto"/>
        <w:left w:val="none" w:sz="0" w:space="0" w:color="auto"/>
        <w:bottom w:val="none" w:sz="0" w:space="0" w:color="auto"/>
        <w:right w:val="none" w:sz="0" w:space="0" w:color="auto"/>
      </w:divBdr>
    </w:div>
    <w:div w:id="2066946488">
      <w:bodyDiv w:val="1"/>
      <w:marLeft w:val="0"/>
      <w:marRight w:val="0"/>
      <w:marTop w:val="0"/>
      <w:marBottom w:val="0"/>
      <w:divBdr>
        <w:top w:val="none" w:sz="0" w:space="0" w:color="auto"/>
        <w:left w:val="none" w:sz="0" w:space="0" w:color="auto"/>
        <w:bottom w:val="none" w:sz="0" w:space="0" w:color="auto"/>
        <w:right w:val="none" w:sz="0" w:space="0" w:color="auto"/>
      </w:divBdr>
    </w:div>
    <w:div w:id="2069069062">
      <w:bodyDiv w:val="1"/>
      <w:marLeft w:val="0"/>
      <w:marRight w:val="0"/>
      <w:marTop w:val="0"/>
      <w:marBottom w:val="0"/>
      <w:divBdr>
        <w:top w:val="none" w:sz="0" w:space="0" w:color="auto"/>
        <w:left w:val="none" w:sz="0" w:space="0" w:color="auto"/>
        <w:bottom w:val="none" w:sz="0" w:space="0" w:color="auto"/>
        <w:right w:val="none" w:sz="0" w:space="0" w:color="auto"/>
      </w:divBdr>
    </w:div>
    <w:div w:id="2070879610">
      <w:bodyDiv w:val="1"/>
      <w:marLeft w:val="0"/>
      <w:marRight w:val="0"/>
      <w:marTop w:val="0"/>
      <w:marBottom w:val="0"/>
      <w:divBdr>
        <w:top w:val="none" w:sz="0" w:space="0" w:color="auto"/>
        <w:left w:val="none" w:sz="0" w:space="0" w:color="auto"/>
        <w:bottom w:val="none" w:sz="0" w:space="0" w:color="auto"/>
        <w:right w:val="none" w:sz="0" w:space="0" w:color="auto"/>
      </w:divBdr>
    </w:div>
    <w:div w:id="2071225820">
      <w:bodyDiv w:val="1"/>
      <w:marLeft w:val="0"/>
      <w:marRight w:val="0"/>
      <w:marTop w:val="0"/>
      <w:marBottom w:val="0"/>
      <w:divBdr>
        <w:top w:val="none" w:sz="0" w:space="0" w:color="auto"/>
        <w:left w:val="none" w:sz="0" w:space="0" w:color="auto"/>
        <w:bottom w:val="none" w:sz="0" w:space="0" w:color="auto"/>
        <w:right w:val="none" w:sz="0" w:space="0" w:color="auto"/>
      </w:divBdr>
    </w:div>
    <w:div w:id="2071491427">
      <w:bodyDiv w:val="1"/>
      <w:marLeft w:val="0"/>
      <w:marRight w:val="0"/>
      <w:marTop w:val="0"/>
      <w:marBottom w:val="0"/>
      <w:divBdr>
        <w:top w:val="none" w:sz="0" w:space="0" w:color="auto"/>
        <w:left w:val="none" w:sz="0" w:space="0" w:color="auto"/>
        <w:bottom w:val="none" w:sz="0" w:space="0" w:color="auto"/>
        <w:right w:val="none" w:sz="0" w:space="0" w:color="auto"/>
      </w:divBdr>
    </w:div>
    <w:div w:id="2106798763">
      <w:bodyDiv w:val="1"/>
      <w:marLeft w:val="0"/>
      <w:marRight w:val="0"/>
      <w:marTop w:val="0"/>
      <w:marBottom w:val="0"/>
      <w:divBdr>
        <w:top w:val="none" w:sz="0" w:space="0" w:color="auto"/>
        <w:left w:val="none" w:sz="0" w:space="0" w:color="auto"/>
        <w:bottom w:val="none" w:sz="0" w:space="0" w:color="auto"/>
        <w:right w:val="none" w:sz="0" w:space="0" w:color="auto"/>
      </w:divBdr>
    </w:div>
    <w:div w:id="2125227402">
      <w:bodyDiv w:val="1"/>
      <w:marLeft w:val="0"/>
      <w:marRight w:val="0"/>
      <w:marTop w:val="0"/>
      <w:marBottom w:val="0"/>
      <w:divBdr>
        <w:top w:val="none" w:sz="0" w:space="0" w:color="auto"/>
        <w:left w:val="none" w:sz="0" w:space="0" w:color="auto"/>
        <w:bottom w:val="none" w:sz="0" w:space="0" w:color="auto"/>
        <w:right w:val="none" w:sz="0" w:space="0" w:color="auto"/>
      </w:divBdr>
    </w:div>
    <w:div w:id="2128507408">
      <w:bodyDiv w:val="1"/>
      <w:marLeft w:val="0"/>
      <w:marRight w:val="0"/>
      <w:marTop w:val="0"/>
      <w:marBottom w:val="0"/>
      <w:divBdr>
        <w:top w:val="none" w:sz="0" w:space="0" w:color="auto"/>
        <w:left w:val="none" w:sz="0" w:space="0" w:color="auto"/>
        <w:bottom w:val="none" w:sz="0" w:space="0" w:color="auto"/>
        <w:right w:val="none" w:sz="0" w:space="0" w:color="auto"/>
      </w:divBdr>
    </w:div>
    <w:div w:id="21457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out-france.fr/fr/informations/reussir-laccueil-de-nos-visiteurs-pour-les-grands-evenements-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aura.Sola@atout-france.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playlist?list=PLMGHE-C297_QHpJFPW8JWzyjs130B1eM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CDBD3BB35894CA79E9635967B0DBF" ma:contentTypeVersion="13" ma:contentTypeDescription="Crée un document." ma:contentTypeScope="" ma:versionID="5a2cacf5cf797bf5fdfe9e131c3cba73">
  <xsd:schema xmlns:xsd="http://www.w3.org/2001/XMLSchema" xmlns:xs="http://www.w3.org/2001/XMLSchema" xmlns:p="http://schemas.microsoft.com/office/2006/metadata/properties" xmlns:ns2="e536aefb-ca7a-411e-8ff6-fa8d12de6c47" xmlns:ns3="29744776-2a01-4c62-bdaa-2d3c9f9ee0d4" targetNamespace="http://schemas.microsoft.com/office/2006/metadata/properties" ma:root="true" ma:fieldsID="71e9a1105c55c2b72fd5a292fcc60b59" ns2:_="" ns3:_="">
    <xsd:import namespace="e536aefb-ca7a-411e-8ff6-fa8d12de6c47"/>
    <xsd:import namespace="29744776-2a01-4c62-bdaa-2d3c9f9ee0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6aefb-ca7a-411e-8ff6-fa8d12de6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0b9bd40-f06d-4ea1-812a-1b3a3872b19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44776-2a01-4c62-bdaa-2d3c9f9ee0d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2fcfb7f1-48ef-4842-9609-300c8246eb78}" ma:internalName="TaxCatchAll" ma:showField="CatchAllData" ma:web="29744776-2a01-4c62-bdaa-2d3c9f9ee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36aefb-ca7a-411e-8ff6-fa8d12de6c47">
      <Terms xmlns="http://schemas.microsoft.com/office/infopath/2007/PartnerControls"/>
    </lcf76f155ced4ddcb4097134ff3c332f>
    <TaxCatchAll xmlns="29744776-2a01-4c62-bdaa-2d3c9f9ee0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F11EC-2011-47A8-B93C-B1CE3CD42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6aefb-ca7a-411e-8ff6-fa8d12de6c47"/>
    <ds:schemaRef ds:uri="29744776-2a01-4c62-bdaa-2d3c9f9ee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5199-C4E5-4CDB-85F4-2FC2E68E101E}">
  <ds:schemaRefs>
    <ds:schemaRef ds:uri="http://schemas.microsoft.com/sharepoint/v3/contenttype/forms"/>
  </ds:schemaRefs>
</ds:datastoreItem>
</file>

<file path=customXml/itemProps3.xml><?xml version="1.0" encoding="utf-8"?>
<ds:datastoreItem xmlns:ds="http://schemas.openxmlformats.org/officeDocument/2006/customXml" ds:itemID="{8E8569E1-360F-41B3-AC1D-E69CA5EBD769}">
  <ds:schemaRefs>
    <ds:schemaRef ds:uri="http://schemas.microsoft.com/office/2006/metadata/properties"/>
    <ds:schemaRef ds:uri="http://schemas.microsoft.com/office/infopath/2007/PartnerControls"/>
    <ds:schemaRef ds:uri="e536aefb-ca7a-411e-8ff6-fa8d12de6c47"/>
    <ds:schemaRef ds:uri="29744776-2a01-4c62-bdaa-2d3c9f9ee0d4"/>
  </ds:schemaRefs>
</ds:datastoreItem>
</file>

<file path=customXml/itemProps4.xml><?xml version="1.0" encoding="utf-8"?>
<ds:datastoreItem xmlns:ds="http://schemas.openxmlformats.org/officeDocument/2006/customXml" ds:itemID="{E1DC59FF-0F57-4F97-960E-17E331E6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873</Words>
  <Characters>4806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5668</CharactersWithSpaces>
  <SharedDoc>false</SharedDoc>
  <HLinks>
    <vt:vector size="84" baseType="variant">
      <vt:variant>
        <vt:i4>4259882</vt:i4>
      </vt:variant>
      <vt:variant>
        <vt:i4>39</vt:i4>
      </vt:variant>
      <vt:variant>
        <vt:i4>0</vt:i4>
      </vt:variant>
      <vt:variant>
        <vt:i4>5</vt:i4>
      </vt:variant>
      <vt:variant>
        <vt:lpwstr>mailto:p.courtois@provence-alpes-cotedazur.com</vt:lpwstr>
      </vt:variant>
      <vt:variant>
        <vt:lpwstr/>
      </vt:variant>
      <vt:variant>
        <vt:i4>1507362</vt:i4>
      </vt:variant>
      <vt:variant>
        <vt:i4>36</vt:i4>
      </vt:variant>
      <vt:variant>
        <vt:i4>0</vt:i4>
      </vt:variant>
      <vt:variant>
        <vt:i4>5</vt:i4>
      </vt:variant>
      <vt:variant>
        <vt:lpwstr>mailto:v.monfort@solutions-eco.fr</vt:lpwstr>
      </vt:variant>
      <vt:variant>
        <vt:lpwstr/>
      </vt:variant>
      <vt:variant>
        <vt:i4>5701740</vt:i4>
      </vt:variant>
      <vt:variant>
        <vt:i4>33</vt:i4>
      </vt:variant>
      <vt:variant>
        <vt:i4>0</vt:i4>
      </vt:variant>
      <vt:variant>
        <vt:i4>5</vt:i4>
      </vt:variant>
      <vt:variant>
        <vt:lpwstr>mailto:cbarnouin@visitparisregion.com</vt:lpwstr>
      </vt:variant>
      <vt:variant>
        <vt:lpwstr/>
      </vt:variant>
      <vt:variant>
        <vt:i4>1835107</vt:i4>
      </vt:variant>
      <vt:variant>
        <vt:i4>30</vt:i4>
      </vt:variant>
      <vt:variant>
        <vt:i4>0</vt:i4>
      </vt:variant>
      <vt:variant>
        <vt:i4>5</vt:i4>
      </vt:variant>
      <vt:variant>
        <vt:lpwstr>mailto:birgitte.reimers@crtoccitanie.fr</vt:lpwstr>
      </vt:variant>
      <vt:variant>
        <vt:lpwstr/>
      </vt:variant>
      <vt:variant>
        <vt:i4>5439610</vt:i4>
      </vt:variant>
      <vt:variant>
        <vt:i4>27</vt:i4>
      </vt:variant>
      <vt:variant>
        <vt:i4>0</vt:i4>
      </vt:variant>
      <vt:variant>
        <vt:i4>5</vt:i4>
      </vt:variant>
      <vt:variant>
        <vt:lpwstr>mailto:celine.boute@na-tourisme.com</vt:lpwstr>
      </vt:variant>
      <vt:variant>
        <vt:lpwstr/>
      </vt:variant>
      <vt:variant>
        <vt:i4>6946898</vt:i4>
      </vt:variant>
      <vt:variant>
        <vt:i4>24</vt:i4>
      </vt:variant>
      <vt:variant>
        <vt:i4>0</vt:i4>
      </vt:variant>
      <vt:variant>
        <vt:i4>5</vt:i4>
      </vt:variant>
      <vt:variant>
        <vt:lpwstr>mailto:e.valere@normandie-tourisme.fr</vt:lpwstr>
      </vt:variant>
      <vt:variant>
        <vt:lpwstr/>
      </vt:variant>
      <vt:variant>
        <vt:i4>3080274</vt:i4>
      </vt:variant>
      <vt:variant>
        <vt:i4>21</vt:i4>
      </vt:variant>
      <vt:variant>
        <vt:i4>0</vt:i4>
      </vt:variant>
      <vt:variant>
        <vt:i4>5</vt:i4>
      </vt:variant>
      <vt:variant>
        <vt:lpwstr>mailto:laurence.pean@hautsdefrancetourisme.com</vt:lpwstr>
      </vt:variant>
      <vt:variant>
        <vt:lpwstr/>
      </vt:variant>
      <vt:variant>
        <vt:i4>65595</vt:i4>
      </vt:variant>
      <vt:variant>
        <vt:i4>18</vt:i4>
      </vt:variant>
      <vt:variant>
        <vt:i4>0</vt:i4>
      </vt:variant>
      <vt:variant>
        <vt:i4>5</vt:i4>
      </vt:variant>
      <vt:variant>
        <vt:lpwstr>mailto:anouck.sittre@art-grandest.fr</vt:lpwstr>
      </vt:variant>
      <vt:variant>
        <vt:lpwstr/>
      </vt:variant>
      <vt:variant>
        <vt:i4>1310816</vt:i4>
      </vt:variant>
      <vt:variant>
        <vt:i4>15</vt:i4>
      </vt:variant>
      <vt:variant>
        <vt:i4>0</vt:i4>
      </vt:variant>
      <vt:variant>
        <vt:i4>5</vt:i4>
      </vt:variant>
      <vt:variant>
        <vt:lpwstr>mailto:mission.communication@atc.corsica</vt:lpwstr>
      </vt:variant>
      <vt:variant>
        <vt:lpwstr/>
      </vt:variant>
      <vt:variant>
        <vt:i4>2686994</vt:i4>
      </vt:variant>
      <vt:variant>
        <vt:i4>12</vt:i4>
      </vt:variant>
      <vt:variant>
        <vt:i4>0</vt:i4>
      </vt:variant>
      <vt:variant>
        <vt:i4>5</vt:i4>
      </vt:variant>
      <vt:variant>
        <vt:lpwstr>mailto:i.scipion@centre-valdeloire.org</vt:lpwstr>
      </vt:variant>
      <vt:variant>
        <vt:lpwstr/>
      </vt:variant>
      <vt:variant>
        <vt:i4>6619152</vt:i4>
      </vt:variant>
      <vt:variant>
        <vt:i4>9</vt:i4>
      </vt:variant>
      <vt:variant>
        <vt:i4>0</vt:i4>
      </vt:variant>
      <vt:variant>
        <vt:i4>5</vt:i4>
      </vt:variant>
      <vt:variant>
        <vt:lpwstr>mailto:e.hezardhervieu@bfctourisme.com</vt:lpwstr>
      </vt:variant>
      <vt:variant>
        <vt:lpwstr/>
      </vt:variant>
      <vt:variant>
        <vt:i4>4128855</vt:i4>
      </vt:variant>
      <vt:variant>
        <vt:i4>6</vt:i4>
      </vt:variant>
      <vt:variant>
        <vt:i4>0</vt:i4>
      </vt:variant>
      <vt:variant>
        <vt:i4>5</vt:i4>
      </vt:variant>
      <vt:variant>
        <vt:lpwstr>mailto:f-gaulupeau@tourismebretagne.com</vt:lpwstr>
      </vt:variant>
      <vt:variant>
        <vt:lpwstr/>
      </vt:variant>
      <vt:variant>
        <vt:i4>3211287</vt:i4>
      </vt:variant>
      <vt:variant>
        <vt:i4>3</vt:i4>
      </vt:variant>
      <vt:variant>
        <vt:i4>0</vt:i4>
      </vt:variant>
      <vt:variant>
        <vt:i4>5</vt:i4>
      </vt:variant>
      <vt:variant>
        <vt:lpwstr>mailto:v.michy@auvergnerhonealpes-tourisme.com</vt:lpwstr>
      </vt:variant>
      <vt:variant>
        <vt:lpwstr/>
      </vt:variant>
      <vt:variant>
        <vt:i4>7733321</vt:i4>
      </vt:variant>
      <vt:variant>
        <vt:i4>0</vt:i4>
      </vt:variant>
      <vt:variant>
        <vt:i4>0</vt:i4>
      </vt:variant>
      <vt:variant>
        <vt:i4>5</vt:i4>
      </vt:variant>
      <vt:variant>
        <vt:lpwstr>mailto:laura.Sola@atout-france.fr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Hoyez Valentin</dc:creator>
  <cp:keywords/>
  <dc:description/>
  <cp:lastModifiedBy>Cadet Stephanie</cp:lastModifiedBy>
  <cp:revision>7</cp:revision>
  <cp:lastPrinted>2023-03-21T16:18:00Z</cp:lastPrinted>
  <dcterms:created xsi:type="dcterms:W3CDTF">2024-04-16T17:34:00Z</dcterms:created>
  <dcterms:modified xsi:type="dcterms:W3CDTF">2024-04-18T14:30:00Z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0x010100293CDBD3BB35894CA79E9635967B0DBF</vt:lpwstr>
  </property>
  <property fmtid="{D5CDD505-2E9C-101B-9397-08002B2CF9AE}" pid="3" name="MediaServiceImageTags">
    <vt:lpwstr/>
  </property>
</Properties>
</file>