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E6" w:rsidRDefault="00CF0CE6" w:rsidP="00CE0B3C">
      <w:pPr>
        <w:pStyle w:val="titrechap"/>
        <w:spacing w:line="240" w:lineRule="auto"/>
        <w:rPr>
          <w:rFonts w:asciiTheme="minorHAnsi" w:hAnsiTheme="minorHAnsi" w:cstheme="minorHAnsi"/>
          <w:i/>
          <w:noProof w:val="0"/>
          <w:color w:val="auto"/>
          <w:sz w:val="19"/>
          <w:szCs w:val="19"/>
          <w:lang w:eastAsia="en-US"/>
        </w:rPr>
      </w:pP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r>
        <w:rPr>
          <w:rFonts w:asciiTheme="minorHAnsi" w:hAnsiTheme="minorHAnsi" w:cstheme="minorHAnsi"/>
          <w:noProof w:val="0"/>
          <w:color w:val="auto"/>
          <w:sz w:val="19"/>
          <w:szCs w:val="19"/>
          <w:lang w:eastAsia="en-US"/>
        </w:rPr>
        <w:t>OFFRE DE S</w:t>
      </w:r>
      <w:r w:rsidRPr="00CE0B3C">
        <w:rPr>
          <w:rFonts w:asciiTheme="minorHAnsi" w:hAnsiTheme="minorHAnsi" w:cstheme="minorHAnsi"/>
          <w:noProof w:val="0"/>
          <w:color w:val="auto"/>
          <w:sz w:val="19"/>
          <w:szCs w:val="19"/>
          <w:lang w:eastAsia="en-US"/>
        </w:rPr>
        <w:t xml:space="preserve">TAGE </w:t>
      </w: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r>
        <w:rPr>
          <w:rFonts w:asciiTheme="minorHAnsi" w:hAnsiTheme="minorHAnsi" w:cstheme="minorHAnsi"/>
          <w:noProof w:val="0"/>
          <w:color w:val="auto"/>
          <w:sz w:val="19"/>
          <w:szCs w:val="19"/>
          <w:lang w:eastAsia="en-US"/>
        </w:rPr>
        <w:t>_______________</w:t>
      </w: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p>
    <w:p w:rsidR="00302548" w:rsidRPr="00CE0B3C" w:rsidRDefault="00CF0CE6" w:rsidP="00327985">
      <w:pPr>
        <w:pStyle w:val="titrechap"/>
        <w:spacing w:line="240" w:lineRule="auto"/>
        <w:jc w:val="center"/>
        <w:rPr>
          <w:rFonts w:asciiTheme="minorHAnsi" w:hAnsiTheme="minorHAnsi" w:cstheme="minorHAnsi"/>
          <w:noProof w:val="0"/>
          <w:color w:val="auto"/>
          <w:sz w:val="19"/>
          <w:szCs w:val="19"/>
          <w:lang w:eastAsia="en-US"/>
        </w:rPr>
      </w:pPr>
      <w:r w:rsidRPr="00CE0B3C">
        <w:rPr>
          <w:rFonts w:asciiTheme="minorHAnsi" w:hAnsiTheme="minorHAnsi" w:cstheme="minorHAnsi"/>
          <w:noProof w:val="0"/>
          <w:color w:val="auto"/>
          <w:sz w:val="19"/>
          <w:szCs w:val="19"/>
          <w:lang w:eastAsia="en-US"/>
        </w:rPr>
        <w:t>Mission Communication et R</w:t>
      </w:r>
      <w:r w:rsidR="00302548" w:rsidRPr="00CE0B3C">
        <w:rPr>
          <w:rFonts w:asciiTheme="minorHAnsi" w:hAnsiTheme="minorHAnsi" w:cstheme="minorHAnsi"/>
          <w:noProof w:val="0"/>
          <w:color w:val="auto"/>
          <w:sz w:val="19"/>
          <w:szCs w:val="19"/>
          <w:lang w:eastAsia="en-US"/>
        </w:rPr>
        <w:t xml:space="preserve">elations publiques </w:t>
      </w: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r w:rsidRPr="00CE0B3C">
        <w:rPr>
          <w:rFonts w:asciiTheme="minorHAnsi" w:hAnsiTheme="minorHAnsi" w:cstheme="minorHAnsi"/>
          <w:noProof w:val="0"/>
          <w:color w:val="auto"/>
          <w:sz w:val="19"/>
          <w:szCs w:val="19"/>
          <w:lang w:eastAsia="en-US"/>
        </w:rPr>
        <w:t xml:space="preserve">Atout France </w:t>
      </w:r>
      <w:r>
        <w:rPr>
          <w:rFonts w:asciiTheme="minorHAnsi" w:hAnsiTheme="minorHAnsi" w:cstheme="minorHAnsi"/>
          <w:noProof w:val="0"/>
          <w:color w:val="auto"/>
          <w:sz w:val="19"/>
          <w:szCs w:val="19"/>
          <w:lang w:eastAsia="en-US"/>
        </w:rPr>
        <w:t xml:space="preserve">- </w:t>
      </w:r>
      <w:r w:rsidR="00327985" w:rsidRPr="00CE0B3C">
        <w:rPr>
          <w:rFonts w:asciiTheme="minorHAnsi" w:hAnsiTheme="minorHAnsi" w:cstheme="minorHAnsi"/>
          <w:noProof w:val="0"/>
          <w:color w:val="auto"/>
          <w:sz w:val="19"/>
          <w:szCs w:val="19"/>
          <w:lang w:eastAsia="en-US"/>
        </w:rPr>
        <w:t xml:space="preserve">Paris </w:t>
      </w:r>
      <w:r w:rsidR="002C2302" w:rsidRPr="00CE0B3C">
        <w:rPr>
          <w:rFonts w:asciiTheme="minorHAnsi" w:hAnsiTheme="minorHAnsi" w:cstheme="minorHAnsi"/>
          <w:noProof w:val="0"/>
          <w:color w:val="auto"/>
          <w:sz w:val="19"/>
          <w:szCs w:val="19"/>
          <w:lang w:eastAsia="en-US"/>
        </w:rPr>
        <w:t>14</w:t>
      </w:r>
      <w:r w:rsidR="002C2302" w:rsidRPr="00CE0B3C">
        <w:rPr>
          <w:rFonts w:asciiTheme="minorHAnsi" w:hAnsiTheme="minorHAnsi" w:cstheme="minorHAnsi"/>
          <w:noProof w:val="0"/>
          <w:color w:val="auto"/>
          <w:sz w:val="19"/>
          <w:szCs w:val="19"/>
          <w:vertAlign w:val="superscript"/>
          <w:lang w:eastAsia="en-US"/>
        </w:rPr>
        <w:t>ème</w:t>
      </w: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r>
        <w:rPr>
          <w:rFonts w:asciiTheme="minorHAnsi" w:hAnsiTheme="minorHAnsi" w:cstheme="minorHAnsi"/>
          <w:noProof w:val="0"/>
          <w:color w:val="auto"/>
          <w:sz w:val="19"/>
          <w:szCs w:val="19"/>
          <w:lang w:eastAsia="en-US"/>
        </w:rPr>
        <w:t>_______________</w:t>
      </w:r>
    </w:p>
    <w:p w:rsidR="00CE0B3C" w:rsidRDefault="00CE0B3C" w:rsidP="00327985">
      <w:pPr>
        <w:pStyle w:val="titrechap"/>
        <w:spacing w:line="240" w:lineRule="auto"/>
        <w:jc w:val="center"/>
        <w:rPr>
          <w:rFonts w:asciiTheme="minorHAnsi" w:hAnsiTheme="minorHAnsi" w:cstheme="minorHAnsi"/>
          <w:noProof w:val="0"/>
          <w:color w:val="auto"/>
          <w:sz w:val="19"/>
          <w:szCs w:val="19"/>
          <w:lang w:eastAsia="en-US"/>
        </w:rPr>
      </w:pPr>
    </w:p>
    <w:p w:rsidR="009922E2" w:rsidRPr="00302548" w:rsidRDefault="009922E2" w:rsidP="006D74D0">
      <w:pPr>
        <w:pStyle w:val="titrechap"/>
        <w:spacing w:line="240" w:lineRule="auto"/>
        <w:jc w:val="both"/>
        <w:rPr>
          <w:rFonts w:asciiTheme="minorHAnsi" w:hAnsiTheme="minorHAnsi" w:cstheme="minorHAnsi"/>
          <w:b w:val="0"/>
          <w:noProof w:val="0"/>
          <w:color w:val="auto"/>
          <w:sz w:val="19"/>
          <w:szCs w:val="19"/>
          <w:lang w:eastAsia="en-US"/>
        </w:rPr>
      </w:pPr>
    </w:p>
    <w:p w:rsidR="00CF0CE6" w:rsidRDefault="00CF0CE6" w:rsidP="00CF0CE6">
      <w:pPr>
        <w:spacing w:after="0"/>
        <w:jc w:val="both"/>
        <w:textAlignment w:val="baseline"/>
        <w:rPr>
          <w:rFonts w:cstheme="minorHAnsi"/>
          <w:sz w:val="19"/>
          <w:szCs w:val="19"/>
        </w:rPr>
      </w:pPr>
      <w:r w:rsidRPr="00CF0CE6">
        <w:rPr>
          <w:rFonts w:cstheme="minorHAnsi"/>
          <w:sz w:val="19"/>
          <w:szCs w:val="19"/>
        </w:rPr>
        <w:t>Atout France, l’Agence de développement touristique de la France, est chargée de renforcer le positionnement de la destination France à l’international.</w:t>
      </w:r>
    </w:p>
    <w:p w:rsidR="00CF0CE6" w:rsidRDefault="00CF0CE6" w:rsidP="00CF0CE6">
      <w:pPr>
        <w:spacing w:after="0"/>
        <w:jc w:val="both"/>
        <w:textAlignment w:val="baseline"/>
        <w:rPr>
          <w:rFonts w:cstheme="minorHAnsi"/>
          <w:sz w:val="19"/>
          <w:szCs w:val="19"/>
        </w:rPr>
      </w:pPr>
      <w:r w:rsidRPr="00CF0CE6">
        <w:rPr>
          <w:rFonts w:cstheme="minorHAnsi"/>
          <w:sz w:val="19"/>
          <w:szCs w:val="19"/>
        </w:rPr>
        <w:t>Elle accompagne ainsi les territoires dans leur stratégie de développement et favorise le montage de projets d’investissements afin de stimuler l’offre touristique française et accroître sa qualité. </w:t>
      </w:r>
    </w:p>
    <w:p w:rsidR="00CF0CE6" w:rsidRDefault="00CF0CE6" w:rsidP="00CF0CE6">
      <w:pPr>
        <w:spacing w:after="0"/>
        <w:jc w:val="both"/>
        <w:textAlignment w:val="baseline"/>
        <w:rPr>
          <w:rFonts w:cstheme="minorHAnsi"/>
          <w:sz w:val="19"/>
          <w:szCs w:val="19"/>
        </w:rPr>
      </w:pPr>
      <w:r w:rsidRPr="00CF0CE6">
        <w:rPr>
          <w:rFonts w:cstheme="minorHAnsi"/>
          <w:sz w:val="19"/>
          <w:szCs w:val="19"/>
        </w:rPr>
        <w:t xml:space="preserve">Atout France met également à disposition de ses 1 </w:t>
      </w:r>
      <w:r w:rsidR="00BA6315">
        <w:rPr>
          <w:rFonts w:cstheme="minorHAnsi"/>
          <w:sz w:val="19"/>
          <w:szCs w:val="19"/>
        </w:rPr>
        <w:t>2</w:t>
      </w:r>
      <w:r w:rsidRPr="00CF0CE6">
        <w:rPr>
          <w:rFonts w:cstheme="minorHAnsi"/>
          <w:sz w:val="19"/>
          <w:szCs w:val="19"/>
        </w:rPr>
        <w:t>00 partenaires des outils de compréhension de la demande touristique et leur propose des actions marketing et de promotion autour des marques mondiales de destinations afin de renforcer leur développement à l’international. </w:t>
      </w:r>
    </w:p>
    <w:p w:rsidR="00CF0CE6" w:rsidRDefault="00CF0CE6" w:rsidP="00CF0CE6">
      <w:pPr>
        <w:spacing w:after="0"/>
        <w:jc w:val="both"/>
        <w:textAlignment w:val="baseline"/>
        <w:rPr>
          <w:rFonts w:cstheme="minorHAnsi"/>
          <w:sz w:val="19"/>
          <w:szCs w:val="19"/>
        </w:rPr>
      </w:pPr>
      <w:r w:rsidRPr="00CF0CE6">
        <w:rPr>
          <w:rFonts w:cstheme="minorHAnsi"/>
          <w:sz w:val="19"/>
          <w:szCs w:val="19"/>
        </w:rPr>
        <w:t>Enfin, l’Agence est en charge de missions (classements, immatriculations, labels,) visant à garantir la qualité des prestations offertes aux visiteurs. </w:t>
      </w:r>
    </w:p>
    <w:p w:rsidR="00CF0CE6" w:rsidRDefault="00CF0CE6" w:rsidP="00CF0CE6">
      <w:pPr>
        <w:spacing w:after="0"/>
        <w:jc w:val="both"/>
        <w:textAlignment w:val="baseline"/>
        <w:rPr>
          <w:rFonts w:cstheme="minorHAnsi"/>
          <w:sz w:val="19"/>
          <w:szCs w:val="19"/>
        </w:rPr>
      </w:pPr>
      <w:r w:rsidRPr="00CF0CE6">
        <w:rPr>
          <w:rFonts w:cstheme="minorHAnsi"/>
          <w:sz w:val="19"/>
          <w:szCs w:val="19"/>
        </w:rPr>
        <w:t>Atout France développe ses missions à l’international grâce à un réseau de 32 bureaux répartis dans 29 pays.</w:t>
      </w:r>
    </w:p>
    <w:p w:rsidR="00CE0B3C" w:rsidRDefault="00CE0B3C" w:rsidP="00CE0B3C">
      <w:pPr>
        <w:spacing w:after="0"/>
        <w:jc w:val="center"/>
        <w:textAlignment w:val="baseline"/>
        <w:rPr>
          <w:rFonts w:cstheme="minorHAnsi"/>
          <w:sz w:val="19"/>
          <w:szCs w:val="19"/>
        </w:rPr>
      </w:pPr>
      <w:r>
        <w:rPr>
          <w:rFonts w:cstheme="minorHAnsi"/>
          <w:sz w:val="19"/>
          <w:szCs w:val="19"/>
        </w:rPr>
        <w:t>________________________________</w:t>
      </w:r>
    </w:p>
    <w:p w:rsidR="00302548" w:rsidRDefault="00302548" w:rsidP="00CF0CE6">
      <w:pPr>
        <w:pStyle w:val="Sansinterligne"/>
        <w:spacing w:line="276" w:lineRule="auto"/>
        <w:jc w:val="center"/>
        <w:rPr>
          <w:rFonts w:asciiTheme="minorHAnsi" w:hAnsiTheme="minorHAnsi" w:cstheme="minorHAnsi"/>
          <w:b/>
          <w:sz w:val="19"/>
          <w:szCs w:val="19"/>
          <w:lang w:eastAsia="en-US"/>
        </w:rPr>
      </w:pPr>
    </w:p>
    <w:p w:rsidR="00CF0CE6" w:rsidRDefault="00CF0CE6" w:rsidP="00CF0CE6">
      <w:pPr>
        <w:spacing w:after="0"/>
        <w:jc w:val="both"/>
        <w:rPr>
          <w:rFonts w:cstheme="minorHAnsi"/>
          <w:sz w:val="19"/>
          <w:szCs w:val="19"/>
        </w:rPr>
      </w:pPr>
      <w:r w:rsidRPr="00CF0CE6">
        <w:rPr>
          <w:rFonts w:cstheme="minorHAnsi"/>
          <w:sz w:val="19"/>
          <w:szCs w:val="19"/>
        </w:rPr>
        <w:t>Au sein de la Direction générale, la Mission est chargée de valoriser l’actualité et l’activité d</w:t>
      </w:r>
      <w:r w:rsidR="00F33482">
        <w:rPr>
          <w:rFonts w:cstheme="minorHAnsi"/>
          <w:sz w:val="19"/>
          <w:szCs w:val="19"/>
        </w:rPr>
        <w:t>’</w:t>
      </w:r>
      <w:r w:rsidRPr="00CF0CE6">
        <w:rPr>
          <w:rFonts w:cstheme="minorHAnsi"/>
          <w:sz w:val="19"/>
          <w:szCs w:val="19"/>
        </w:rPr>
        <w:t xml:space="preserve">Atout </w:t>
      </w:r>
      <w:r w:rsidR="00885931">
        <w:rPr>
          <w:rFonts w:cstheme="minorHAnsi"/>
          <w:sz w:val="19"/>
          <w:szCs w:val="19"/>
        </w:rPr>
        <w:t>France et</w:t>
      </w:r>
      <w:r w:rsidR="00BA6315">
        <w:rPr>
          <w:rFonts w:cstheme="minorHAnsi"/>
          <w:sz w:val="19"/>
          <w:szCs w:val="19"/>
        </w:rPr>
        <w:t xml:space="preserve"> de </w:t>
      </w:r>
      <w:r w:rsidR="004D4CCD">
        <w:rPr>
          <w:rFonts w:cstheme="minorHAnsi"/>
          <w:sz w:val="19"/>
          <w:szCs w:val="19"/>
        </w:rPr>
        <w:t>sa Directrice</w:t>
      </w:r>
      <w:r w:rsidRPr="00CF0CE6">
        <w:rPr>
          <w:rFonts w:cstheme="minorHAnsi"/>
          <w:sz w:val="19"/>
          <w:szCs w:val="19"/>
        </w:rPr>
        <w:t xml:space="preserve"> général</w:t>
      </w:r>
      <w:r w:rsidR="004D4CCD">
        <w:rPr>
          <w:rFonts w:cstheme="minorHAnsi"/>
          <w:sz w:val="19"/>
          <w:szCs w:val="19"/>
        </w:rPr>
        <w:t>e</w:t>
      </w:r>
      <w:r w:rsidRPr="00CF0CE6">
        <w:rPr>
          <w:rFonts w:cstheme="minorHAnsi"/>
          <w:sz w:val="19"/>
          <w:szCs w:val="19"/>
        </w:rPr>
        <w:t xml:space="preserve"> auprès de la communauté des professionnels du tourisme français, des institutions et acteurs publics ainsi que de la presse. Elle assure également la fluidité des échanges avec les administrations, et notamment avec le ministère de l’Europe et des Affaires étrangères.</w:t>
      </w:r>
      <w:r>
        <w:rPr>
          <w:rFonts w:cstheme="minorHAnsi"/>
          <w:sz w:val="19"/>
          <w:szCs w:val="19"/>
        </w:rPr>
        <w:t xml:space="preserve"> </w:t>
      </w:r>
      <w:r w:rsidR="004D4CCD">
        <w:rPr>
          <w:rFonts w:cstheme="minorHAnsi"/>
          <w:sz w:val="19"/>
          <w:szCs w:val="19"/>
        </w:rPr>
        <w:t xml:space="preserve">Son équipe, composée de </w:t>
      </w:r>
      <w:r w:rsidR="00BA6315">
        <w:rPr>
          <w:rFonts w:cstheme="minorHAnsi"/>
          <w:sz w:val="19"/>
          <w:szCs w:val="19"/>
        </w:rPr>
        <w:t>5</w:t>
      </w:r>
      <w:r w:rsidRPr="00CF0CE6">
        <w:rPr>
          <w:rFonts w:cstheme="minorHAnsi"/>
          <w:sz w:val="19"/>
          <w:szCs w:val="19"/>
        </w:rPr>
        <w:t xml:space="preserve"> personnes, anime et produit différents outils permettant de diffuser les axes de communi</w:t>
      </w:r>
      <w:r w:rsidR="00967C43">
        <w:rPr>
          <w:rFonts w:cstheme="minorHAnsi"/>
          <w:sz w:val="19"/>
          <w:szCs w:val="19"/>
        </w:rPr>
        <w:t>cation définis par la</w:t>
      </w:r>
      <w:r w:rsidR="004D4CCD">
        <w:rPr>
          <w:rFonts w:cstheme="minorHAnsi"/>
          <w:sz w:val="19"/>
          <w:szCs w:val="19"/>
        </w:rPr>
        <w:t xml:space="preserve"> Directrice </w:t>
      </w:r>
      <w:r w:rsidRPr="00CF0CE6">
        <w:rPr>
          <w:rFonts w:cstheme="minorHAnsi"/>
          <w:sz w:val="19"/>
          <w:szCs w:val="19"/>
        </w:rPr>
        <w:t>général</w:t>
      </w:r>
      <w:r w:rsidR="004D4CCD">
        <w:rPr>
          <w:rFonts w:cstheme="minorHAnsi"/>
          <w:sz w:val="19"/>
          <w:szCs w:val="19"/>
        </w:rPr>
        <w:t>e</w:t>
      </w:r>
      <w:r w:rsidR="009F2928">
        <w:rPr>
          <w:rFonts w:cstheme="minorHAnsi"/>
          <w:sz w:val="19"/>
          <w:szCs w:val="19"/>
        </w:rPr>
        <w:t>.</w:t>
      </w:r>
    </w:p>
    <w:p w:rsidR="00CE0B3C" w:rsidRDefault="00CE0B3C" w:rsidP="00CE0B3C">
      <w:pPr>
        <w:spacing w:after="0"/>
        <w:jc w:val="center"/>
        <w:textAlignment w:val="baseline"/>
        <w:rPr>
          <w:rFonts w:cstheme="minorHAnsi"/>
          <w:sz w:val="19"/>
          <w:szCs w:val="19"/>
        </w:rPr>
      </w:pPr>
      <w:r>
        <w:rPr>
          <w:rFonts w:cstheme="minorHAnsi"/>
          <w:sz w:val="19"/>
          <w:szCs w:val="19"/>
        </w:rPr>
        <w:t>________________________________</w:t>
      </w:r>
    </w:p>
    <w:p w:rsidR="00CE0B3C" w:rsidRDefault="00CE0B3C" w:rsidP="00CE0B3C">
      <w:pPr>
        <w:pStyle w:val="Sansinterligne"/>
        <w:spacing w:line="276" w:lineRule="auto"/>
        <w:jc w:val="center"/>
        <w:rPr>
          <w:rFonts w:asciiTheme="minorHAnsi" w:hAnsiTheme="minorHAnsi" w:cstheme="minorHAnsi"/>
          <w:b/>
          <w:sz w:val="19"/>
          <w:szCs w:val="19"/>
          <w:lang w:eastAsia="en-US"/>
        </w:rPr>
      </w:pPr>
    </w:p>
    <w:p w:rsidR="006D491B" w:rsidRPr="009F2928" w:rsidRDefault="004D4CCD" w:rsidP="00CF0CE6">
      <w:pPr>
        <w:pStyle w:val="Sansinterligne"/>
        <w:spacing w:after="120"/>
        <w:rPr>
          <w:rFonts w:asciiTheme="minorHAnsi" w:hAnsiTheme="minorHAnsi" w:cstheme="minorHAnsi"/>
          <w:sz w:val="19"/>
          <w:szCs w:val="19"/>
          <w:lang w:eastAsia="en-US"/>
        </w:rPr>
      </w:pPr>
      <w:r>
        <w:rPr>
          <w:rFonts w:asciiTheme="minorHAnsi" w:hAnsiTheme="minorHAnsi" w:cstheme="minorHAnsi"/>
          <w:sz w:val="19"/>
          <w:szCs w:val="19"/>
          <w:lang w:eastAsia="en-US"/>
        </w:rPr>
        <w:t xml:space="preserve">Rattaché(e) à la Responsable </w:t>
      </w:r>
      <w:r w:rsidR="00BA6315">
        <w:rPr>
          <w:rFonts w:asciiTheme="minorHAnsi" w:hAnsiTheme="minorHAnsi" w:cstheme="minorHAnsi"/>
          <w:sz w:val="19"/>
          <w:szCs w:val="19"/>
          <w:lang w:eastAsia="en-US"/>
        </w:rPr>
        <w:t xml:space="preserve">de la Mission </w:t>
      </w:r>
      <w:r>
        <w:rPr>
          <w:rFonts w:asciiTheme="minorHAnsi" w:hAnsiTheme="minorHAnsi" w:cstheme="minorHAnsi"/>
          <w:sz w:val="19"/>
          <w:szCs w:val="19"/>
          <w:lang w:eastAsia="en-US"/>
        </w:rPr>
        <w:t xml:space="preserve">Communication </w:t>
      </w:r>
      <w:r w:rsidR="00BA6315">
        <w:rPr>
          <w:rFonts w:asciiTheme="minorHAnsi" w:hAnsiTheme="minorHAnsi" w:cstheme="minorHAnsi"/>
          <w:sz w:val="19"/>
          <w:szCs w:val="19"/>
          <w:lang w:eastAsia="en-US"/>
        </w:rPr>
        <w:t>et Relation publiques, le(a) stagiaire l’</w:t>
      </w:r>
      <w:r w:rsidR="00CF0CE6">
        <w:rPr>
          <w:rFonts w:asciiTheme="minorHAnsi" w:hAnsiTheme="minorHAnsi" w:cstheme="minorHAnsi"/>
          <w:sz w:val="19"/>
          <w:szCs w:val="19"/>
          <w:lang w:eastAsia="en-US"/>
        </w:rPr>
        <w:t xml:space="preserve">assistera </w:t>
      </w:r>
      <w:r w:rsidR="006D491B" w:rsidRPr="009F2928">
        <w:rPr>
          <w:rFonts w:asciiTheme="minorHAnsi" w:hAnsiTheme="minorHAnsi" w:cstheme="minorHAnsi"/>
          <w:sz w:val="19"/>
          <w:szCs w:val="19"/>
          <w:lang w:eastAsia="en-US"/>
        </w:rPr>
        <w:t>sur les missions suivantes :</w:t>
      </w:r>
    </w:p>
    <w:p w:rsidR="00BA6315" w:rsidRPr="009F2928" w:rsidRDefault="00BA6315" w:rsidP="00BA6315">
      <w:pPr>
        <w:pStyle w:val="Paragraphedeliste"/>
        <w:numPr>
          <w:ilvl w:val="0"/>
          <w:numId w:val="17"/>
        </w:numPr>
        <w:overflowPunct w:val="0"/>
        <w:autoSpaceDE w:val="0"/>
        <w:autoSpaceDN w:val="0"/>
        <w:adjustRightInd w:val="0"/>
        <w:spacing w:before="120" w:after="0" w:line="240" w:lineRule="auto"/>
        <w:jc w:val="both"/>
        <w:textAlignment w:val="baseline"/>
        <w:rPr>
          <w:rFonts w:eastAsia="Times New Roman" w:cstheme="minorHAnsi"/>
          <w:b/>
          <w:sz w:val="19"/>
          <w:szCs w:val="19"/>
        </w:rPr>
      </w:pPr>
      <w:r w:rsidRPr="009F2928">
        <w:rPr>
          <w:rFonts w:eastAsia="Times New Roman" w:cstheme="minorHAnsi"/>
          <w:b/>
          <w:sz w:val="19"/>
          <w:szCs w:val="19"/>
        </w:rPr>
        <w:t xml:space="preserve">Veille </w:t>
      </w:r>
      <w:r>
        <w:rPr>
          <w:rFonts w:eastAsia="Times New Roman" w:cstheme="minorHAnsi"/>
          <w:b/>
          <w:sz w:val="19"/>
          <w:szCs w:val="19"/>
        </w:rPr>
        <w:t>institutionnelle et éventuellement presse,</w:t>
      </w:r>
    </w:p>
    <w:p w:rsidR="00BA6315" w:rsidRDefault="00BA6315" w:rsidP="00BA6315">
      <w:pPr>
        <w:pStyle w:val="Paragraphedeliste"/>
        <w:numPr>
          <w:ilvl w:val="0"/>
          <w:numId w:val="17"/>
        </w:numPr>
        <w:spacing w:before="120" w:after="0" w:line="240" w:lineRule="auto"/>
        <w:jc w:val="both"/>
        <w:rPr>
          <w:rFonts w:eastAsia="Times New Roman" w:cstheme="minorHAnsi"/>
          <w:b/>
          <w:sz w:val="19"/>
          <w:szCs w:val="19"/>
        </w:rPr>
      </w:pPr>
      <w:r>
        <w:rPr>
          <w:rFonts w:eastAsia="Times New Roman" w:cstheme="minorHAnsi"/>
          <w:b/>
          <w:sz w:val="19"/>
          <w:szCs w:val="19"/>
        </w:rPr>
        <w:t>Participation à la communication institutionnelle en lien étroit avec la responsable de la mission,</w:t>
      </w:r>
    </w:p>
    <w:p w:rsidR="00BA6315" w:rsidRDefault="00BA6315" w:rsidP="00BA6315">
      <w:pPr>
        <w:pStyle w:val="Paragraphedeliste"/>
        <w:numPr>
          <w:ilvl w:val="0"/>
          <w:numId w:val="17"/>
        </w:numPr>
        <w:spacing w:before="120" w:after="0" w:line="240" w:lineRule="auto"/>
        <w:jc w:val="both"/>
        <w:rPr>
          <w:rFonts w:eastAsia="Times New Roman" w:cstheme="minorHAnsi"/>
          <w:b/>
          <w:sz w:val="19"/>
          <w:szCs w:val="19"/>
        </w:rPr>
      </w:pPr>
      <w:r>
        <w:rPr>
          <w:rFonts w:eastAsia="Times New Roman" w:cstheme="minorHAnsi"/>
          <w:b/>
          <w:sz w:val="19"/>
          <w:szCs w:val="19"/>
        </w:rPr>
        <w:t>Assistance à la rédaction de notes pour la Directrice générale,</w:t>
      </w:r>
    </w:p>
    <w:p w:rsidR="00BA6315" w:rsidRDefault="00BA6315" w:rsidP="00BA6315">
      <w:pPr>
        <w:pStyle w:val="Paragraphedeliste"/>
        <w:numPr>
          <w:ilvl w:val="0"/>
          <w:numId w:val="17"/>
        </w:numPr>
        <w:spacing w:before="120" w:after="0" w:line="240" w:lineRule="auto"/>
        <w:jc w:val="both"/>
        <w:rPr>
          <w:rFonts w:eastAsia="Times New Roman" w:cstheme="minorHAnsi"/>
          <w:b/>
          <w:sz w:val="19"/>
          <w:szCs w:val="19"/>
        </w:rPr>
      </w:pPr>
      <w:r>
        <w:rPr>
          <w:rFonts w:eastAsia="Times New Roman" w:cstheme="minorHAnsi"/>
          <w:b/>
          <w:sz w:val="19"/>
          <w:szCs w:val="19"/>
        </w:rPr>
        <w:t xml:space="preserve">Assistance à la rédaction de documents de stratégie </w:t>
      </w:r>
      <w:r w:rsidR="00DD323E">
        <w:rPr>
          <w:rFonts w:eastAsia="Times New Roman" w:cstheme="minorHAnsi"/>
          <w:b/>
          <w:sz w:val="19"/>
          <w:szCs w:val="19"/>
        </w:rPr>
        <w:t>touristique.</w:t>
      </w:r>
    </w:p>
    <w:p w:rsidR="00D04E17" w:rsidRPr="00CF0CE6" w:rsidRDefault="00D04E17" w:rsidP="00BA6315">
      <w:pPr>
        <w:pStyle w:val="Paragraphedeliste"/>
        <w:spacing w:before="120" w:after="0" w:line="240" w:lineRule="auto"/>
        <w:jc w:val="both"/>
        <w:rPr>
          <w:rFonts w:eastAsia="Times New Roman" w:cstheme="minorHAnsi"/>
          <w:b/>
          <w:sz w:val="19"/>
          <w:szCs w:val="19"/>
        </w:rPr>
      </w:pPr>
    </w:p>
    <w:p w:rsidR="006D74D0" w:rsidRPr="00CF0CE6" w:rsidRDefault="006D74D0" w:rsidP="006D74D0">
      <w:pPr>
        <w:spacing w:after="0" w:line="240" w:lineRule="auto"/>
        <w:rPr>
          <w:rFonts w:cstheme="minorHAnsi"/>
          <w:b/>
          <w:sz w:val="19"/>
          <w:szCs w:val="19"/>
        </w:rPr>
      </w:pPr>
    </w:p>
    <w:p w:rsidR="006D74D0" w:rsidRPr="00302548" w:rsidRDefault="006D74D0" w:rsidP="009E2D39">
      <w:pPr>
        <w:spacing w:after="120"/>
        <w:rPr>
          <w:rFonts w:cstheme="minorHAnsi"/>
          <w:sz w:val="19"/>
          <w:szCs w:val="19"/>
        </w:rPr>
      </w:pPr>
      <w:r w:rsidRPr="00302548">
        <w:rPr>
          <w:rFonts w:cstheme="minorHAnsi"/>
          <w:b/>
          <w:color w:val="404040"/>
          <w:sz w:val="19"/>
          <w:szCs w:val="19"/>
        </w:rPr>
        <w:t xml:space="preserve">Formation : </w:t>
      </w:r>
      <w:r w:rsidR="005A1A7D">
        <w:rPr>
          <w:rFonts w:cstheme="minorHAnsi"/>
          <w:sz w:val="19"/>
          <w:szCs w:val="19"/>
        </w:rPr>
        <w:t xml:space="preserve">Bac +4 </w:t>
      </w:r>
      <w:r w:rsidR="004D4CCD">
        <w:rPr>
          <w:rFonts w:cstheme="minorHAnsi"/>
          <w:sz w:val="19"/>
          <w:szCs w:val="19"/>
        </w:rPr>
        <w:t>minimum : Sciences Po</w:t>
      </w:r>
    </w:p>
    <w:p w:rsidR="006D74D0" w:rsidRPr="00302548" w:rsidRDefault="006D74D0" w:rsidP="006D74D0">
      <w:pPr>
        <w:shd w:val="clear" w:color="auto" w:fill="FFFFFF"/>
        <w:spacing w:after="0" w:line="240" w:lineRule="auto"/>
        <w:textAlignment w:val="baseline"/>
        <w:rPr>
          <w:rFonts w:cstheme="minorHAnsi"/>
          <w:b/>
          <w:color w:val="404040"/>
          <w:sz w:val="19"/>
          <w:szCs w:val="19"/>
        </w:rPr>
      </w:pPr>
      <w:r w:rsidRPr="00302548">
        <w:rPr>
          <w:rFonts w:cstheme="minorHAnsi"/>
          <w:b/>
          <w:color w:val="404040"/>
          <w:sz w:val="19"/>
          <w:szCs w:val="19"/>
        </w:rPr>
        <w:t>Compétences requises :</w:t>
      </w:r>
    </w:p>
    <w:p w:rsidR="006D74D0" w:rsidRPr="00302548" w:rsidRDefault="006D74D0" w:rsidP="006D491B">
      <w:pPr>
        <w:pStyle w:val="Paragraphedeliste"/>
        <w:numPr>
          <w:ilvl w:val="0"/>
          <w:numId w:val="18"/>
        </w:numPr>
        <w:shd w:val="clear" w:color="auto" w:fill="FFFFFF"/>
        <w:spacing w:after="0" w:line="240" w:lineRule="auto"/>
        <w:textAlignment w:val="baseline"/>
        <w:rPr>
          <w:rFonts w:cstheme="minorHAnsi"/>
          <w:sz w:val="19"/>
          <w:szCs w:val="19"/>
        </w:rPr>
      </w:pPr>
      <w:r w:rsidRPr="00302548">
        <w:rPr>
          <w:rFonts w:cstheme="minorHAnsi"/>
          <w:sz w:val="19"/>
          <w:szCs w:val="19"/>
        </w:rPr>
        <w:t xml:space="preserve">Excellente capacité rédactionnelle (orthographe et syntaxe irréprochable) </w:t>
      </w:r>
    </w:p>
    <w:p w:rsidR="006F1FA2" w:rsidRPr="006F1FA2" w:rsidRDefault="006F1FA2" w:rsidP="006F1FA2">
      <w:pPr>
        <w:numPr>
          <w:ilvl w:val="0"/>
          <w:numId w:val="18"/>
        </w:numPr>
        <w:spacing w:after="0" w:line="240" w:lineRule="auto"/>
        <w:rPr>
          <w:rFonts w:cstheme="minorHAnsi"/>
          <w:sz w:val="19"/>
          <w:szCs w:val="19"/>
        </w:rPr>
      </w:pPr>
      <w:r w:rsidRPr="006F1FA2">
        <w:rPr>
          <w:rFonts w:cstheme="minorHAnsi"/>
          <w:sz w:val="19"/>
          <w:szCs w:val="19"/>
        </w:rPr>
        <w:t xml:space="preserve">Rigueur de raisonnement et esprit de synthèse, </w:t>
      </w:r>
    </w:p>
    <w:p w:rsidR="006D74D0" w:rsidRPr="00302548" w:rsidRDefault="00885931" w:rsidP="006D491B">
      <w:pPr>
        <w:pStyle w:val="Paragraphedeliste"/>
        <w:numPr>
          <w:ilvl w:val="0"/>
          <w:numId w:val="18"/>
        </w:numPr>
        <w:shd w:val="clear" w:color="auto" w:fill="FFFFFF"/>
        <w:spacing w:after="0" w:line="240" w:lineRule="auto"/>
        <w:textAlignment w:val="baseline"/>
        <w:rPr>
          <w:rFonts w:cstheme="minorHAnsi"/>
          <w:sz w:val="19"/>
          <w:szCs w:val="19"/>
        </w:rPr>
      </w:pPr>
      <w:r>
        <w:rPr>
          <w:rFonts w:cstheme="minorHAnsi"/>
          <w:sz w:val="19"/>
          <w:szCs w:val="19"/>
        </w:rPr>
        <w:t>C</w:t>
      </w:r>
      <w:r w:rsidR="006D74D0" w:rsidRPr="00302548">
        <w:rPr>
          <w:rFonts w:cstheme="minorHAnsi"/>
          <w:sz w:val="19"/>
          <w:szCs w:val="19"/>
        </w:rPr>
        <w:t>onnaissance du secteur touristique</w:t>
      </w:r>
    </w:p>
    <w:p w:rsidR="006D74D0" w:rsidRPr="00302548" w:rsidRDefault="006D74D0" w:rsidP="006D74D0">
      <w:pPr>
        <w:shd w:val="clear" w:color="auto" w:fill="FFFFFF"/>
        <w:spacing w:after="0" w:line="240" w:lineRule="auto"/>
        <w:textAlignment w:val="baseline"/>
        <w:rPr>
          <w:rFonts w:cstheme="minorHAnsi"/>
          <w:sz w:val="19"/>
          <w:szCs w:val="19"/>
        </w:rPr>
      </w:pPr>
    </w:p>
    <w:p w:rsidR="006D74D0" w:rsidRPr="00302548" w:rsidRDefault="006D74D0" w:rsidP="006D491B">
      <w:pPr>
        <w:spacing w:after="0"/>
        <w:rPr>
          <w:rFonts w:cstheme="minorHAnsi"/>
          <w:b/>
          <w:color w:val="404040"/>
          <w:sz w:val="19"/>
          <w:szCs w:val="19"/>
        </w:rPr>
      </w:pPr>
      <w:r w:rsidRPr="00302548">
        <w:rPr>
          <w:rFonts w:cstheme="minorHAnsi"/>
          <w:b/>
          <w:color w:val="404040"/>
          <w:sz w:val="19"/>
          <w:szCs w:val="19"/>
        </w:rPr>
        <w:t>Qualités requises :</w:t>
      </w:r>
    </w:p>
    <w:p w:rsidR="00885931" w:rsidRPr="009F2928" w:rsidRDefault="00885931" w:rsidP="00885931">
      <w:pPr>
        <w:pStyle w:val="Paragraphedeliste"/>
        <w:numPr>
          <w:ilvl w:val="0"/>
          <w:numId w:val="19"/>
        </w:numPr>
        <w:spacing w:after="0"/>
        <w:ind w:left="714" w:hanging="357"/>
        <w:rPr>
          <w:rFonts w:cstheme="minorHAnsi"/>
          <w:b/>
          <w:color w:val="404040"/>
          <w:sz w:val="19"/>
          <w:szCs w:val="19"/>
        </w:rPr>
      </w:pPr>
      <w:r w:rsidRPr="00302548">
        <w:rPr>
          <w:rFonts w:cstheme="minorHAnsi"/>
          <w:sz w:val="19"/>
          <w:szCs w:val="19"/>
        </w:rPr>
        <w:t>Autonomie et capacité d'adaptation</w:t>
      </w:r>
    </w:p>
    <w:p w:rsidR="006F1FA2" w:rsidRPr="00302548" w:rsidRDefault="006F1FA2" w:rsidP="006F1FA2">
      <w:pPr>
        <w:pStyle w:val="Paragraphedeliste"/>
        <w:numPr>
          <w:ilvl w:val="0"/>
          <w:numId w:val="19"/>
        </w:numPr>
        <w:tabs>
          <w:tab w:val="num" w:pos="1068"/>
        </w:tabs>
        <w:overflowPunct w:val="0"/>
        <w:autoSpaceDE w:val="0"/>
        <w:autoSpaceDN w:val="0"/>
        <w:adjustRightInd w:val="0"/>
        <w:spacing w:after="0" w:line="240" w:lineRule="auto"/>
        <w:ind w:left="714" w:hanging="357"/>
        <w:jc w:val="both"/>
        <w:rPr>
          <w:rFonts w:cstheme="minorHAnsi"/>
          <w:sz w:val="19"/>
          <w:szCs w:val="19"/>
        </w:rPr>
      </w:pPr>
      <w:r>
        <w:rPr>
          <w:rFonts w:cstheme="minorHAnsi"/>
          <w:sz w:val="19"/>
          <w:szCs w:val="19"/>
        </w:rPr>
        <w:t>Réactivité</w:t>
      </w:r>
    </w:p>
    <w:p w:rsidR="006F1FA2" w:rsidRDefault="006D74D0" w:rsidP="009E2D39">
      <w:pPr>
        <w:pStyle w:val="Paragraphedeliste"/>
        <w:numPr>
          <w:ilvl w:val="0"/>
          <w:numId w:val="19"/>
        </w:numPr>
        <w:tabs>
          <w:tab w:val="num" w:pos="1068"/>
        </w:tabs>
        <w:overflowPunct w:val="0"/>
        <w:autoSpaceDE w:val="0"/>
        <w:autoSpaceDN w:val="0"/>
        <w:adjustRightInd w:val="0"/>
        <w:spacing w:after="0" w:line="240" w:lineRule="auto"/>
        <w:ind w:left="714" w:hanging="357"/>
        <w:jc w:val="both"/>
        <w:rPr>
          <w:rFonts w:cstheme="minorHAnsi"/>
          <w:sz w:val="19"/>
          <w:szCs w:val="19"/>
        </w:rPr>
      </w:pPr>
      <w:r w:rsidRPr="00302548">
        <w:rPr>
          <w:rFonts w:cstheme="minorHAnsi"/>
          <w:sz w:val="19"/>
          <w:szCs w:val="19"/>
        </w:rPr>
        <w:t>Curiosité d’esprit</w:t>
      </w:r>
    </w:p>
    <w:p w:rsidR="009F2928" w:rsidRPr="00302548" w:rsidRDefault="009F2928" w:rsidP="001602DD">
      <w:pPr>
        <w:pStyle w:val="Paragraphedeliste"/>
        <w:spacing w:after="0"/>
        <w:ind w:left="714"/>
        <w:rPr>
          <w:rFonts w:cstheme="minorHAnsi"/>
          <w:b/>
          <w:color w:val="404040"/>
          <w:sz w:val="19"/>
          <w:szCs w:val="19"/>
        </w:rPr>
      </w:pPr>
    </w:p>
    <w:p w:rsidR="006D491B" w:rsidRPr="00302548" w:rsidRDefault="006D491B" w:rsidP="006D491B">
      <w:pPr>
        <w:spacing w:after="0"/>
        <w:rPr>
          <w:rFonts w:cstheme="minorHAnsi"/>
          <w:b/>
          <w:sz w:val="19"/>
          <w:szCs w:val="19"/>
        </w:rPr>
      </w:pPr>
      <w:r w:rsidRPr="00302548">
        <w:rPr>
          <w:rFonts w:cstheme="minorHAnsi"/>
          <w:b/>
          <w:sz w:val="19"/>
          <w:szCs w:val="19"/>
        </w:rPr>
        <w:t>Date</w:t>
      </w:r>
      <w:r w:rsidR="009E2D39" w:rsidRPr="00302548">
        <w:rPr>
          <w:rFonts w:cstheme="minorHAnsi"/>
          <w:b/>
          <w:sz w:val="19"/>
          <w:szCs w:val="19"/>
        </w:rPr>
        <w:t xml:space="preserve"> de début </w:t>
      </w:r>
      <w:r w:rsidRPr="00302548">
        <w:rPr>
          <w:rFonts w:cstheme="minorHAnsi"/>
          <w:b/>
          <w:sz w:val="19"/>
          <w:szCs w:val="19"/>
        </w:rPr>
        <w:t xml:space="preserve">&amp; durée : </w:t>
      </w:r>
      <w:r w:rsidR="00C6649F">
        <w:rPr>
          <w:rFonts w:cstheme="minorHAnsi"/>
          <w:b/>
          <w:sz w:val="19"/>
          <w:szCs w:val="19"/>
        </w:rPr>
        <w:t>à pourvoir dès que possible pour une durée de 6 mois</w:t>
      </w:r>
      <w:bookmarkStart w:id="0" w:name="_GoBack"/>
      <w:bookmarkEnd w:id="0"/>
    </w:p>
    <w:p w:rsidR="00AD47C9" w:rsidRDefault="006D491B" w:rsidP="006D491B">
      <w:pPr>
        <w:spacing w:after="0"/>
        <w:rPr>
          <w:rFonts w:cstheme="minorHAnsi"/>
          <w:sz w:val="19"/>
          <w:szCs w:val="19"/>
        </w:rPr>
      </w:pPr>
      <w:r w:rsidRPr="00302548">
        <w:rPr>
          <w:rFonts w:cstheme="minorHAnsi"/>
          <w:b/>
          <w:sz w:val="19"/>
          <w:szCs w:val="19"/>
        </w:rPr>
        <w:t>Lieu du stage</w:t>
      </w:r>
      <w:r w:rsidRPr="00302548">
        <w:rPr>
          <w:rFonts w:cstheme="minorHAnsi"/>
          <w:sz w:val="19"/>
          <w:szCs w:val="19"/>
        </w:rPr>
        <w:t xml:space="preserve"> : Paris </w:t>
      </w:r>
      <w:r w:rsidR="00161085">
        <w:rPr>
          <w:rFonts w:cstheme="minorHAnsi"/>
          <w:sz w:val="19"/>
          <w:szCs w:val="19"/>
        </w:rPr>
        <w:t>14</w:t>
      </w:r>
      <w:r w:rsidR="00161085" w:rsidRPr="00161085">
        <w:rPr>
          <w:rFonts w:cstheme="minorHAnsi"/>
          <w:sz w:val="19"/>
          <w:szCs w:val="19"/>
          <w:vertAlign w:val="superscript"/>
        </w:rPr>
        <w:t>ème</w:t>
      </w:r>
      <w:r w:rsidR="00161085">
        <w:rPr>
          <w:rFonts w:cstheme="minorHAnsi"/>
          <w:sz w:val="19"/>
          <w:szCs w:val="19"/>
        </w:rPr>
        <w:t xml:space="preserve"> </w:t>
      </w:r>
    </w:p>
    <w:p w:rsidR="00CE0B3C" w:rsidRDefault="00CE0B3C" w:rsidP="006D491B">
      <w:pPr>
        <w:spacing w:after="0"/>
        <w:rPr>
          <w:rFonts w:cstheme="minorHAnsi"/>
          <w:sz w:val="19"/>
          <w:szCs w:val="19"/>
        </w:rPr>
      </w:pPr>
    </w:p>
    <w:p w:rsidR="00CE0B3C" w:rsidRPr="00302548" w:rsidRDefault="00CE0B3C" w:rsidP="00CE0B3C">
      <w:pPr>
        <w:pStyle w:val="Default"/>
        <w:rPr>
          <w:rFonts w:asciiTheme="minorHAnsi" w:hAnsiTheme="minorHAnsi" w:cstheme="minorHAnsi"/>
          <w:b/>
          <w:bCs/>
          <w:sz w:val="19"/>
          <w:szCs w:val="19"/>
        </w:rPr>
      </w:pPr>
      <w:r w:rsidRPr="00302548">
        <w:rPr>
          <w:rFonts w:asciiTheme="minorHAnsi" w:hAnsiTheme="minorHAnsi" w:cstheme="minorHAnsi"/>
          <w:b/>
          <w:bCs/>
          <w:sz w:val="19"/>
          <w:szCs w:val="19"/>
        </w:rPr>
        <w:t xml:space="preserve">Pour nous rejoindre : </w:t>
      </w:r>
    </w:p>
    <w:p w:rsidR="00CE0B3C" w:rsidRPr="00302548" w:rsidRDefault="00CE0B3C" w:rsidP="00CE0B3C">
      <w:pPr>
        <w:pStyle w:val="Default"/>
        <w:rPr>
          <w:rFonts w:asciiTheme="minorHAnsi" w:hAnsiTheme="minorHAnsi" w:cstheme="minorHAnsi"/>
          <w:sz w:val="19"/>
          <w:szCs w:val="19"/>
        </w:rPr>
      </w:pPr>
      <w:r w:rsidRPr="00302548">
        <w:rPr>
          <w:rFonts w:asciiTheme="minorHAnsi" w:hAnsiTheme="minorHAnsi" w:cstheme="minorHAnsi"/>
          <w:sz w:val="19"/>
          <w:szCs w:val="19"/>
        </w:rPr>
        <w:t xml:space="preserve">Nous vous invitons à adresser votre candidature à l’adresse suivante :  </w:t>
      </w:r>
    </w:p>
    <w:p w:rsidR="00CE0B3C" w:rsidRPr="00302548" w:rsidRDefault="00C6649F" w:rsidP="00CE0B3C">
      <w:pPr>
        <w:pStyle w:val="Default"/>
        <w:rPr>
          <w:rFonts w:asciiTheme="minorHAnsi" w:hAnsiTheme="minorHAnsi" w:cstheme="minorHAnsi"/>
          <w:b/>
          <w:color w:val="auto"/>
          <w:sz w:val="19"/>
          <w:szCs w:val="19"/>
          <w:u w:val="single"/>
        </w:rPr>
      </w:pPr>
      <w:hyperlink r:id="rId8" w:history="1">
        <w:r w:rsidR="00CE0B3C" w:rsidRPr="00302548">
          <w:rPr>
            <w:rStyle w:val="Lienhypertexte"/>
            <w:rFonts w:asciiTheme="minorHAnsi" w:hAnsiTheme="minorHAnsi" w:cstheme="minorHAnsi"/>
            <w:b/>
            <w:sz w:val="19"/>
            <w:szCs w:val="19"/>
          </w:rPr>
          <w:t>recrutement@atout-france.fr</w:t>
        </w:r>
      </w:hyperlink>
      <w:r w:rsidR="00CE0B3C" w:rsidRPr="00302548">
        <w:rPr>
          <w:rFonts w:asciiTheme="minorHAnsi" w:hAnsiTheme="minorHAnsi" w:cstheme="minorHAnsi"/>
          <w:b/>
          <w:color w:val="1F497D"/>
          <w:sz w:val="19"/>
          <w:szCs w:val="19"/>
          <w:u w:val="single"/>
        </w:rPr>
        <w:t xml:space="preserve">, </w:t>
      </w:r>
      <w:r w:rsidR="00CE0B3C">
        <w:rPr>
          <w:rFonts w:asciiTheme="minorHAnsi" w:hAnsiTheme="minorHAnsi" w:cstheme="minorHAnsi"/>
          <w:b/>
          <w:color w:val="auto"/>
          <w:sz w:val="19"/>
          <w:szCs w:val="19"/>
          <w:u w:val="single"/>
        </w:rPr>
        <w:t>sous la référence Stagiaire AG/SC</w:t>
      </w:r>
    </w:p>
    <w:p w:rsidR="00CE0B3C" w:rsidRPr="00302548" w:rsidRDefault="00CE0B3C" w:rsidP="006D491B">
      <w:pPr>
        <w:spacing w:after="0"/>
        <w:rPr>
          <w:rFonts w:cstheme="minorHAnsi"/>
          <w:sz w:val="19"/>
          <w:szCs w:val="19"/>
        </w:rPr>
      </w:pPr>
    </w:p>
    <w:sectPr w:rsidR="00CE0B3C" w:rsidRPr="00302548" w:rsidSect="00327985">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1A" w:rsidRDefault="00906A1A" w:rsidP="007C1A59">
      <w:pPr>
        <w:spacing w:after="0" w:line="240" w:lineRule="auto"/>
      </w:pPr>
      <w:r>
        <w:separator/>
      </w:r>
    </w:p>
  </w:endnote>
  <w:endnote w:type="continuationSeparator" w:id="0">
    <w:p w:rsidR="00906A1A" w:rsidRDefault="00906A1A" w:rsidP="007C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1A" w:rsidRDefault="00906A1A" w:rsidP="007C1A59">
      <w:pPr>
        <w:spacing w:after="0" w:line="240" w:lineRule="auto"/>
      </w:pPr>
      <w:r>
        <w:separator/>
      </w:r>
    </w:p>
  </w:footnote>
  <w:footnote w:type="continuationSeparator" w:id="0">
    <w:p w:rsidR="00906A1A" w:rsidRDefault="00906A1A" w:rsidP="007C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59" w:rsidRDefault="004D4CCD">
    <w:pPr>
      <w:pStyle w:val="En-tte"/>
    </w:pPr>
    <w:r>
      <w:rPr>
        <w:noProof/>
        <w:lang w:eastAsia="fr-FR"/>
      </w:rPr>
      <w:drawing>
        <wp:inline distT="0" distB="0" distL="0" distR="0">
          <wp:extent cx="899160" cy="47227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out France_2020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573" cy="477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DC0"/>
    <w:multiLevelType w:val="hybridMultilevel"/>
    <w:tmpl w:val="31AAD4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A054A"/>
    <w:multiLevelType w:val="hybridMultilevel"/>
    <w:tmpl w:val="723C0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6269E"/>
    <w:multiLevelType w:val="hybridMultilevel"/>
    <w:tmpl w:val="8D00B5A4"/>
    <w:lvl w:ilvl="0" w:tplc="E946ACE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91DF1"/>
    <w:multiLevelType w:val="multilevel"/>
    <w:tmpl w:val="9918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E0EDE"/>
    <w:multiLevelType w:val="hybridMultilevel"/>
    <w:tmpl w:val="6CBA7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D2CDA"/>
    <w:multiLevelType w:val="hybridMultilevel"/>
    <w:tmpl w:val="AE8CAD72"/>
    <w:lvl w:ilvl="0" w:tplc="7C845AB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0279EE"/>
    <w:multiLevelType w:val="hybridMultilevel"/>
    <w:tmpl w:val="FE8E4B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F739B"/>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CF128F2"/>
    <w:multiLevelType w:val="hybridMultilevel"/>
    <w:tmpl w:val="6598077C"/>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434F0285"/>
    <w:multiLevelType w:val="hybridMultilevel"/>
    <w:tmpl w:val="CDD4C244"/>
    <w:lvl w:ilvl="0" w:tplc="E946ACE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E1F99"/>
    <w:multiLevelType w:val="hybridMultilevel"/>
    <w:tmpl w:val="2354BC70"/>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484D715A"/>
    <w:multiLevelType w:val="hybridMultilevel"/>
    <w:tmpl w:val="BA9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A69A8"/>
    <w:multiLevelType w:val="hybridMultilevel"/>
    <w:tmpl w:val="19509C78"/>
    <w:lvl w:ilvl="0" w:tplc="AA424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A1D38"/>
    <w:multiLevelType w:val="multilevel"/>
    <w:tmpl w:val="873CAF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363181"/>
    <w:multiLevelType w:val="hybridMultilevel"/>
    <w:tmpl w:val="D27C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B60A0"/>
    <w:multiLevelType w:val="hybridMultilevel"/>
    <w:tmpl w:val="5706F7C4"/>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 w15:restartNumberingAfterBreak="0">
    <w:nsid w:val="5B6A4269"/>
    <w:multiLevelType w:val="hybridMultilevel"/>
    <w:tmpl w:val="D7DC92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8776EE7"/>
    <w:multiLevelType w:val="hybridMultilevel"/>
    <w:tmpl w:val="AC0E35AC"/>
    <w:lvl w:ilvl="0" w:tplc="E946ACE2">
      <w:numFmt w:val="bullet"/>
      <w:lvlText w:val="-"/>
      <w:lvlJc w:val="left"/>
      <w:pPr>
        <w:ind w:left="1068" w:hanging="360"/>
      </w:pPr>
      <w:rPr>
        <w:rFonts w:ascii="Cambria" w:eastAsia="Cambria"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8FB3E8B"/>
    <w:multiLevelType w:val="hybridMultilevel"/>
    <w:tmpl w:val="958A60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9E2E8A"/>
    <w:multiLevelType w:val="hybridMultilevel"/>
    <w:tmpl w:val="98B26FC4"/>
    <w:lvl w:ilvl="0" w:tplc="37981EB0">
      <w:start w:val="1"/>
      <w:numFmt w:val="bullet"/>
      <w:lvlText w:val=""/>
      <w:lvlJc w:val="left"/>
      <w:pPr>
        <w:ind w:left="1004" w:hanging="360"/>
      </w:pPr>
      <w:rPr>
        <w:rFonts w:ascii="Symbol" w:hAnsi="Symbol" w:hint="default"/>
        <w:sz w:val="20"/>
        <w:szCs w:val="2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4"/>
  </w:num>
  <w:num w:numId="2">
    <w:abstractNumId w:val="19"/>
  </w:num>
  <w:num w:numId="3">
    <w:abstractNumId w:val="5"/>
  </w:num>
  <w:num w:numId="4">
    <w:abstractNumId w:val="10"/>
  </w:num>
  <w:num w:numId="5">
    <w:abstractNumId w:val="15"/>
  </w:num>
  <w:num w:numId="6">
    <w:abstractNumId w:val="18"/>
  </w:num>
  <w:num w:numId="7">
    <w:abstractNumId w:val="4"/>
  </w:num>
  <w:num w:numId="8">
    <w:abstractNumId w:val="0"/>
  </w:num>
  <w:num w:numId="9">
    <w:abstractNumId w:val="8"/>
  </w:num>
  <w:num w:numId="10">
    <w:abstractNumId w:val="11"/>
  </w:num>
  <w:num w:numId="11">
    <w:abstractNumId w:val="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7"/>
  </w:num>
  <w:num w:numId="16">
    <w:abstractNumId w:val="16"/>
  </w:num>
  <w:num w:numId="17">
    <w:abstractNumId w:val="12"/>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F3"/>
    <w:rsid w:val="00050A31"/>
    <w:rsid w:val="0010745A"/>
    <w:rsid w:val="001602DD"/>
    <w:rsid w:val="00161085"/>
    <w:rsid w:val="001C27A3"/>
    <w:rsid w:val="002106ED"/>
    <w:rsid w:val="00236942"/>
    <w:rsid w:val="00243E70"/>
    <w:rsid w:val="00283C57"/>
    <w:rsid w:val="002B05B3"/>
    <w:rsid w:val="002C2302"/>
    <w:rsid w:val="002E6125"/>
    <w:rsid w:val="00302548"/>
    <w:rsid w:val="00327985"/>
    <w:rsid w:val="00331C85"/>
    <w:rsid w:val="003566EA"/>
    <w:rsid w:val="003571CD"/>
    <w:rsid w:val="00370DDD"/>
    <w:rsid w:val="003734AF"/>
    <w:rsid w:val="00383C73"/>
    <w:rsid w:val="00383F18"/>
    <w:rsid w:val="00396864"/>
    <w:rsid w:val="003C2E5C"/>
    <w:rsid w:val="00401431"/>
    <w:rsid w:val="00432993"/>
    <w:rsid w:val="004634AF"/>
    <w:rsid w:val="0048001B"/>
    <w:rsid w:val="004C6E82"/>
    <w:rsid w:val="004D4CCD"/>
    <w:rsid w:val="004E5748"/>
    <w:rsid w:val="004F254D"/>
    <w:rsid w:val="00520272"/>
    <w:rsid w:val="00523A5E"/>
    <w:rsid w:val="00525207"/>
    <w:rsid w:val="005A1A7D"/>
    <w:rsid w:val="005A419C"/>
    <w:rsid w:val="005B4BD0"/>
    <w:rsid w:val="005F6FFB"/>
    <w:rsid w:val="0064427D"/>
    <w:rsid w:val="00652CA5"/>
    <w:rsid w:val="006550A9"/>
    <w:rsid w:val="0066359A"/>
    <w:rsid w:val="006963B9"/>
    <w:rsid w:val="006C612B"/>
    <w:rsid w:val="006D491B"/>
    <w:rsid w:val="006D74D0"/>
    <w:rsid w:val="006F1FA2"/>
    <w:rsid w:val="006F7250"/>
    <w:rsid w:val="007014BF"/>
    <w:rsid w:val="007119A9"/>
    <w:rsid w:val="007411AE"/>
    <w:rsid w:val="007A01D2"/>
    <w:rsid w:val="007B3610"/>
    <w:rsid w:val="007C1A59"/>
    <w:rsid w:val="007C22F5"/>
    <w:rsid w:val="007F1B86"/>
    <w:rsid w:val="008047E9"/>
    <w:rsid w:val="0082176C"/>
    <w:rsid w:val="00840934"/>
    <w:rsid w:val="00842AEE"/>
    <w:rsid w:val="00885931"/>
    <w:rsid w:val="008D6226"/>
    <w:rsid w:val="00905417"/>
    <w:rsid w:val="00906A1A"/>
    <w:rsid w:val="00934C47"/>
    <w:rsid w:val="00957A3A"/>
    <w:rsid w:val="00967C43"/>
    <w:rsid w:val="00974D9B"/>
    <w:rsid w:val="009922E2"/>
    <w:rsid w:val="009B5DE2"/>
    <w:rsid w:val="009D7E32"/>
    <w:rsid w:val="009E2D39"/>
    <w:rsid w:val="009E431A"/>
    <w:rsid w:val="009F2928"/>
    <w:rsid w:val="00A00985"/>
    <w:rsid w:val="00A43AF3"/>
    <w:rsid w:val="00AD47C9"/>
    <w:rsid w:val="00AF3D48"/>
    <w:rsid w:val="00B009B3"/>
    <w:rsid w:val="00B16368"/>
    <w:rsid w:val="00B61FF8"/>
    <w:rsid w:val="00B80E41"/>
    <w:rsid w:val="00B84517"/>
    <w:rsid w:val="00BA6315"/>
    <w:rsid w:val="00BB2398"/>
    <w:rsid w:val="00BB2D9F"/>
    <w:rsid w:val="00BE7110"/>
    <w:rsid w:val="00BF6B35"/>
    <w:rsid w:val="00C56E6A"/>
    <w:rsid w:val="00C61D83"/>
    <w:rsid w:val="00C6649F"/>
    <w:rsid w:val="00C7258B"/>
    <w:rsid w:val="00C74D01"/>
    <w:rsid w:val="00C97A33"/>
    <w:rsid w:val="00CA15AF"/>
    <w:rsid w:val="00CE0B3C"/>
    <w:rsid w:val="00CF0CE6"/>
    <w:rsid w:val="00CF581D"/>
    <w:rsid w:val="00D04E17"/>
    <w:rsid w:val="00D23D1D"/>
    <w:rsid w:val="00D2738A"/>
    <w:rsid w:val="00D56A20"/>
    <w:rsid w:val="00D7146B"/>
    <w:rsid w:val="00D72BD5"/>
    <w:rsid w:val="00D815E7"/>
    <w:rsid w:val="00D95E3B"/>
    <w:rsid w:val="00DD1374"/>
    <w:rsid w:val="00DD323E"/>
    <w:rsid w:val="00DE30E7"/>
    <w:rsid w:val="00E00058"/>
    <w:rsid w:val="00E06CC9"/>
    <w:rsid w:val="00E13D35"/>
    <w:rsid w:val="00E22508"/>
    <w:rsid w:val="00E31FE9"/>
    <w:rsid w:val="00E335A5"/>
    <w:rsid w:val="00E97182"/>
    <w:rsid w:val="00EA0463"/>
    <w:rsid w:val="00EB009F"/>
    <w:rsid w:val="00EC4372"/>
    <w:rsid w:val="00EC7C9C"/>
    <w:rsid w:val="00F00B3A"/>
    <w:rsid w:val="00F05F46"/>
    <w:rsid w:val="00F22317"/>
    <w:rsid w:val="00F23BD4"/>
    <w:rsid w:val="00F31D0F"/>
    <w:rsid w:val="00F33482"/>
    <w:rsid w:val="00F4252D"/>
    <w:rsid w:val="00F91313"/>
    <w:rsid w:val="00FA52B0"/>
    <w:rsid w:val="00FE11D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67FAE"/>
  <w15:docId w15:val="{C4454EA5-B33C-4970-AA17-7D0F4073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B0"/>
  </w:style>
  <w:style w:type="paragraph" w:styleId="Titre1">
    <w:name w:val="heading 1"/>
    <w:basedOn w:val="Normal"/>
    <w:next w:val="Normal"/>
    <w:link w:val="Titre1Car"/>
    <w:uiPriority w:val="9"/>
    <w:qFormat/>
    <w:rsid w:val="00CF0CE6"/>
    <w:pPr>
      <w:keepNext/>
      <w:spacing w:before="240" w:after="60"/>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F3"/>
    <w:rPr>
      <w:rFonts w:ascii="Tahoma" w:hAnsi="Tahoma" w:cs="Tahoma"/>
      <w:sz w:val="16"/>
      <w:szCs w:val="16"/>
    </w:rPr>
  </w:style>
  <w:style w:type="paragraph" w:styleId="Paragraphedeliste">
    <w:name w:val="List Paragraph"/>
    <w:basedOn w:val="Normal"/>
    <w:uiPriority w:val="34"/>
    <w:qFormat/>
    <w:rsid w:val="007B3610"/>
    <w:pPr>
      <w:ind w:left="720"/>
      <w:contextualSpacing/>
    </w:pPr>
  </w:style>
  <w:style w:type="paragraph" w:styleId="Retraitcorpsdetexte3">
    <w:name w:val="Body Text Indent 3"/>
    <w:basedOn w:val="Normal"/>
    <w:link w:val="Retraitcorpsdetexte3Car"/>
    <w:uiPriority w:val="99"/>
    <w:unhideWhenUsed/>
    <w:rsid w:val="00AD47C9"/>
    <w:pPr>
      <w:spacing w:before="120" w:after="120" w:line="240" w:lineRule="auto"/>
      <w:ind w:left="283"/>
      <w:jc w:val="both"/>
    </w:pPr>
    <w:rPr>
      <w:rFonts w:ascii="Times New Roman" w:eastAsia="Times New Roman" w:hAnsi="Times New Roman" w:cs="Times New Roman"/>
      <w:sz w:val="16"/>
      <w:szCs w:val="16"/>
      <w:lang w:eastAsia="de-DE"/>
    </w:rPr>
  </w:style>
  <w:style w:type="character" w:customStyle="1" w:styleId="Retraitcorpsdetexte3Car">
    <w:name w:val="Retrait corps de texte 3 Car"/>
    <w:basedOn w:val="Policepardfaut"/>
    <w:link w:val="Retraitcorpsdetexte3"/>
    <w:uiPriority w:val="99"/>
    <w:rsid w:val="00AD47C9"/>
    <w:rPr>
      <w:rFonts w:ascii="Times New Roman" w:eastAsia="Times New Roman" w:hAnsi="Times New Roman" w:cs="Times New Roman"/>
      <w:sz w:val="16"/>
      <w:szCs w:val="16"/>
      <w:lang w:eastAsia="de-DE"/>
    </w:rPr>
  </w:style>
  <w:style w:type="paragraph" w:customStyle="1" w:styleId="xmsolistparagraph">
    <w:name w:val="x_msolistparagraph"/>
    <w:basedOn w:val="Normal"/>
    <w:rsid w:val="00AD47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D47C9"/>
  </w:style>
  <w:style w:type="character" w:customStyle="1" w:styleId="icon-after">
    <w:name w:val="icon-after"/>
    <w:basedOn w:val="Policepardfaut"/>
    <w:rsid w:val="00AD47C9"/>
  </w:style>
  <w:style w:type="character" w:styleId="Lienhypertexte">
    <w:name w:val="Hyperlink"/>
    <w:basedOn w:val="Policepardfaut"/>
    <w:uiPriority w:val="99"/>
    <w:unhideWhenUsed/>
    <w:rsid w:val="007C22F5"/>
    <w:rPr>
      <w:color w:val="0000FF" w:themeColor="hyperlink"/>
      <w:u w:val="single"/>
    </w:rPr>
  </w:style>
  <w:style w:type="paragraph" w:styleId="NormalWeb">
    <w:name w:val="Normal (Web)"/>
    <w:basedOn w:val="Normal"/>
    <w:uiPriority w:val="99"/>
    <w:unhideWhenUsed/>
    <w:rsid w:val="00383F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BB2D9F"/>
    <w:pPr>
      <w:spacing w:before="120" w:after="120" w:line="240" w:lineRule="auto"/>
    </w:pPr>
    <w:rPr>
      <w:rFonts w:ascii="Times New Roman" w:eastAsia="Times New Roman" w:hAnsi="Times New Roman" w:cs="Times New Roman"/>
      <w:b/>
      <w:bCs/>
      <w:caps/>
      <w:sz w:val="20"/>
      <w:szCs w:val="20"/>
      <w:lang w:eastAsia="fr-FR"/>
    </w:rPr>
  </w:style>
  <w:style w:type="character" w:customStyle="1" w:styleId="CODE">
    <w:name w:val="CODE"/>
    <w:rsid w:val="0064427D"/>
    <w:rPr>
      <w:rFonts w:ascii="Courier New" w:hAnsi="Courier New"/>
      <w:sz w:val="20"/>
    </w:rPr>
  </w:style>
  <w:style w:type="paragraph" w:styleId="Sansinterligne">
    <w:name w:val="No Spacing"/>
    <w:basedOn w:val="Normal"/>
    <w:uiPriority w:val="1"/>
    <w:qFormat/>
    <w:rsid w:val="00C56E6A"/>
    <w:pPr>
      <w:spacing w:after="0" w:line="240" w:lineRule="auto"/>
    </w:pPr>
    <w:rPr>
      <w:rFonts w:ascii="Calibri" w:hAnsi="Calibri" w:cs="Calibri"/>
      <w:lang w:eastAsia="fr-FR"/>
    </w:rPr>
  </w:style>
  <w:style w:type="paragraph" w:customStyle="1" w:styleId="Default">
    <w:name w:val="Default"/>
    <w:rsid w:val="006D74D0"/>
    <w:pPr>
      <w:autoSpaceDE w:val="0"/>
      <w:autoSpaceDN w:val="0"/>
      <w:adjustRightInd w:val="0"/>
      <w:spacing w:after="0" w:line="240" w:lineRule="auto"/>
    </w:pPr>
    <w:rPr>
      <w:rFonts w:ascii="Calibri" w:hAnsi="Calibri" w:cs="Calibri"/>
      <w:color w:val="000000"/>
      <w:sz w:val="24"/>
      <w:szCs w:val="24"/>
    </w:rPr>
  </w:style>
  <w:style w:type="paragraph" w:customStyle="1" w:styleId="titrechap">
    <w:name w:val="titre chap"/>
    <w:basedOn w:val="Normal"/>
    <w:link w:val="titrechapCar"/>
    <w:qFormat/>
    <w:rsid w:val="006D74D0"/>
    <w:pPr>
      <w:spacing w:after="0" w:line="720" w:lineRule="exact"/>
    </w:pPr>
    <w:rPr>
      <w:rFonts w:ascii="Century Gothic" w:hAnsi="Century Gothic"/>
      <w:b/>
      <w:noProof/>
      <w:color w:val="0C2B8E"/>
      <w:sz w:val="48"/>
      <w:szCs w:val="48"/>
      <w:lang w:eastAsia="fr-FR"/>
    </w:rPr>
  </w:style>
  <w:style w:type="character" w:customStyle="1" w:styleId="titrechapCar">
    <w:name w:val="titre chap Car"/>
    <w:basedOn w:val="Policepardfaut"/>
    <w:link w:val="titrechap"/>
    <w:rsid w:val="006D74D0"/>
    <w:rPr>
      <w:rFonts w:ascii="Century Gothic" w:hAnsi="Century Gothic"/>
      <w:b/>
      <w:noProof/>
      <w:color w:val="0C2B8E"/>
      <w:sz w:val="48"/>
      <w:szCs w:val="48"/>
      <w:lang w:eastAsia="fr-FR"/>
    </w:rPr>
  </w:style>
  <w:style w:type="paragraph" w:styleId="En-tte">
    <w:name w:val="header"/>
    <w:basedOn w:val="Normal"/>
    <w:link w:val="En-tteCar"/>
    <w:uiPriority w:val="99"/>
    <w:unhideWhenUsed/>
    <w:rsid w:val="007C1A59"/>
    <w:pPr>
      <w:tabs>
        <w:tab w:val="center" w:pos="4536"/>
        <w:tab w:val="right" w:pos="9072"/>
      </w:tabs>
      <w:spacing w:after="0" w:line="240" w:lineRule="auto"/>
    </w:pPr>
  </w:style>
  <w:style w:type="character" w:customStyle="1" w:styleId="En-tteCar">
    <w:name w:val="En-tête Car"/>
    <w:basedOn w:val="Policepardfaut"/>
    <w:link w:val="En-tte"/>
    <w:uiPriority w:val="99"/>
    <w:rsid w:val="007C1A59"/>
  </w:style>
  <w:style w:type="paragraph" w:styleId="Pieddepage">
    <w:name w:val="footer"/>
    <w:basedOn w:val="Normal"/>
    <w:link w:val="PieddepageCar"/>
    <w:uiPriority w:val="99"/>
    <w:unhideWhenUsed/>
    <w:rsid w:val="007C1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1A59"/>
  </w:style>
  <w:style w:type="character" w:customStyle="1" w:styleId="Titre1Car">
    <w:name w:val="Titre 1 Car"/>
    <w:basedOn w:val="Policepardfaut"/>
    <w:link w:val="Titre1"/>
    <w:uiPriority w:val="9"/>
    <w:rsid w:val="00CF0CE6"/>
    <w:rPr>
      <w:rFonts w:ascii="Cambria" w:eastAsia="Times New Roman" w:hAnsi="Cambria" w:cs="Times New Roman"/>
      <w:b/>
      <w:bCs/>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8459">
      <w:bodyDiv w:val="1"/>
      <w:marLeft w:val="0"/>
      <w:marRight w:val="0"/>
      <w:marTop w:val="0"/>
      <w:marBottom w:val="0"/>
      <w:divBdr>
        <w:top w:val="none" w:sz="0" w:space="0" w:color="auto"/>
        <w:left w:val="none" w:sz="0" w:space="0" w:color="auto"/>
        <w:bottom w:val="none" w:sz="0" w:space="0" w:color="auto"/>
        <w:right w:val="none" w:sz="0" w:space="0" w:color="auto"/>
      </w:divBdr>
      <w:divsChild>
        <w:div w:id="114072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tout-fran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D847EA-507C-4853-8C34-08DFAD11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anissa.ghariani</dc:creator>
  <cp:lastModifiedBy>Ghariani Anissa</cp:lastModifiedBy>
  <cp:revision>3</cp:revision>
  <cp:lastPrinted>2020-07-06T11:55:00Z</cp:lastPrinted>
  <dcterms:created xsi:type="dcterms:W3CDTF">2021-10-06T15:26:00Z</dcterms:created>
  <dcterms:modified xsi:type="dcterms:W3CDTF">2021-10-19T09:36:00Z</dcterms:modified>
</cp:coreProperties>
</file>